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430C" w14:textId="7CF576C8" w:rsidR="001A61BF" w:rsidRPr="0089019C" w:rsidRDefault="001A61BF" w:rsidP="005C1CC2">
      <w:pPr>
        <w:rPr>
          <w:rFonts w:ascii="Arial" w:eastAsia="Times New Roman" w:hAnsi="Arial" w:cs="Arial"/>
          <w:b/>
          <w:bCs/>
          <w:sz w:val="22"/>
          <w:szCs w:val="22"/>
        </w:rPr>
      </w:pPr>
      <w:bookmarkStart w:id="0" w:name="_Hlk160555597"/>
      <w:r w:rsidRPr="0089019C">
        <w:rPr>
          <w:rFonts w:ascii="Arial" w:eastAsia="Times New Roman" w:hAnsi="Arial" w:cs="Arial"/>
          <w:b/>
          <w:bCs/>
          <w:sz w:val="22"/>
          <w:szCs w:val="22"/>
        </w:rPr>
        <w:t>202</w:t>
      </w:r>
      <w:r w:rsidR="005C1CC2" w:rsidRPr="0089019C">
        <w:rPr>
          <w:rFonts w:ascii="Arial" w:eastAsia="Times New Roman" w:hAnsi="Arial" w:cs="Arial"/>
          <w:b/>
          <w:bCs/>
          <w:sz w:val="22"/>
          <w:szCs w:val="22"/>
        </w:rPr>
        <w:t>5</w:t>
      </w:r>
      <w:r w:rsidRPr="0089019C">
        <w:rPr>
          <w:rFonts w:ascii="Arial" w:eastAsia="Times New Roman" w:hAnsi="Arial" w:cs="Arial"/>
          <w:b/>
          <w:bCs/>
          <w:sz w:val="22"/>
          <w:szCs w:val="22"/>
        </w:rPr>
        <w:t xml:space="preserve"> </w:t>
      </w:r>
      <w:r w:rsidR="005C1CC2" w:rsidRPr="0089019C">
        <w:rPr>
          <w:rFonts w:ascii="Arial" w:eastAsia="Times New Roman" w:hAnsi="Arial" w:cs="Arial"/>
          <w:b/>
          <w:bCs/>
          <w:sz w:val="22"/>
          <w:szCs w:val="22"/>
        </w:rPr>
        <w:t xml:space="preserve">Cancer Research </w:t>
      </w:r>
      <w:r w:rsidR="00C94729" w:rsidRPr="0089019C">
        <w:rPr>
          <w:rFonts w:ascii="Arial" w:eastAsia="Times New Roman" w:hAnsi="Arial" w:cs="Arial"/>
          <w:b/>
          <w:bCs/>
          <w:sz w:val="22"/>
          <w:szCs w:val="22"/>
        </w:rPr>
        <w:t>Horizons Fund</w:t>
      </w:r>
    </w:p>
    <w:bookmarkEnd w:id="0"/>
    <w:p w14:paraId="2CAAF5DB" w14:textId="77777777" w:rsidR="001A61BF" w:rsidRPr="0089019C" w:rsidRDefault="001A61BF" w:rsidP="005C1CC2">
      <w:pPr>
        <w:rPr>
          <w:rFonts w:ascii="Arial" w:eastAsia="Times New Roman" w:hAnsi="Arial" w:cs="Arial"/>
          <w:sz w:val="22"/>
          <w:szCs w:val="22"/>
        </w:rPr>
      </w:pPr>
    </w:p>
    <w:p w14:paraId="5DF07782" w14:textId="33D91EFB" w:rsidR="001A61BF" w:rsidRPr="0089019C" w:rsidRDefault="001A61BF" w:rsidP="068CD4C6">
      <w:pPr>
        <w:rPr>
          <w:rFonts w:ascii="Arial" w:eastAsia="Times New Roman" w:hAnsi="Arial" w:cs="Arial"/>
          <w:sz w:val="22"/>
          <w:szCs w:val="22"/>
        </w:rPr>
      </w:pPr>
      <w:r w:rsidRPr="0089019C">
        <w:rPr>
          <w:rFonts w:ascii="Arial" w:eastAsia="Times New Roman" w:hAnsi="Arial" w:cs="Arial"/>
          <w:sz w:val="22"/>
          <w:szCs w:val="22"/>
        </w:rPr>
        <w:t xml:space="preserve">The Cancer Research, Training, and Education Coordination (CRTEC), in partnership with Research Administration at Karmanos Cancer Institute, is soliciting applications for the </w:t>
      </w:r>
      <w:r w:rsidR="000E66F2" w:rsidRPr="0089019C">
        <w:rPr>
          <w:rFonts w:ascii="Arial" w:eastAsia="Times New Roman" w:hAnsi="Arial" w:cs="Arial"/>
          <w:b/>
          <w:bCs/>
          <w:sz w:val="22"/>
          <w:szCs w:val="22"/>
        </w:rPr>
        <w:t>Cancer Research Horizons Fund</w:t>
      </w:r>
      <w:r w:rsidR="25DAF502" w:rsidRPr="0089019C">
        <w:rPr>
          <w:rFonts w:ascii="Arial" w:eastAsia="Times New Roman" w:hAnsi="Arial" w:cs="Arial"/>
          <w:b/>
          <w:bCs/>
          <w:sz w:val="22"/>
          <w:szCs w:val="22"/>
        </w:rPr>
        <w:t>,</w:t>
      </w:r>
      <w:r w:rsidRPr="0089019C">
        <w:rPr>
          <w:rFonts w:ascii="Arial" w:eastAsia="Times New Roman" w:hAnsi="Arial" w:cs="Arial"/>
          <w:sz w:val="22"/>
          <w:szCs w:val="22"/>
        </w:rPr>
        <w:t xml:space="preserve"> </w:t>
      </w:r>
      <w:r w:rsidR="58614822" w:rsidRPr="0089019C">
        <w:rPr>
          <w:rFonts w:ascii="Arial" w:eastAsia="Times New Roman" w:hAnsi="Arial" w:cs="Arial"/>
          <w:sz w:val="22"/>
          <w:szCs w:val="22"/>
          <w:u w:val="single"/>
        </w:rPr>
        <w:t>a</w:t>
      </w:r>
      <w:r w:rsidRPr="0089019C">
        <w:rPr>
          <w:rFonts w:ascii="Arial" w:eastAsia="Times New Roman" w:hAnsi="Arial" w:cs="Arial"/>
          <w:sz w:val="22"/>
          <w:szCs w:val="22"/>
          <w:u w:val="single"/>
        </w:rPr>
        <w:t xml:space="preserve"> seed </w:t>
      </w:r>
      <w:r w:rsidR="5AA4B495" w:rsidRPr="0089019C">
        <w:rPr>
          <w:rFonts w:ascii="Arial" w:eastAsia="Times New Roman" w:hAnsi="Arial" w:cs="Arial"/>
          <w:sz w:val="22"/>
          <w:szCs w:val="22"/>
          <w:u w:val="single"/>
        </w:rPr>
        <w:t>grant program</w:t>
      </w:r>
      <w:r w:rsidRPr="0089019C">
        <w:rPr>
          <w:rFonts w:ascii="Arial" w:eastAsia="Times New Roman" w:hAnsi="Arial" w:cs="Arial"/>
          <w:sz w:val="22"/>
          <w:szCs w:val="22"/>
          <w:u w:val="single"/>
        </w:rPr>
        <w:t xml:space="preserve"> </w:t>
      </w:r>
      <w:r w:rsidR="0EABE5E9" w:rsidRPr="0089019C">
        <w:rPr>
          <w:rFonts w:ascii="Arial" w:eastAsia="Times New Roman" w:hAnsi="Arial" w:cs="Arial"/>
          <w:sz w:val="22"/>
          <w:szCs w:val="22"/>
          <w:u w:val="single"/>
        </w:rPr>
        <w:t xml:space="preserve">designed to </w:t>
      </w:r>
      <w:r w:rsidRPr="0089019C">
        <w:rPr>
          <w:rFonts w:ascii="Arial" w:eastAsia="Times New Roman" w:hAnsi="Arial" w:cs="Arial"/>
          <w:sz w:val="22"/>
          <w:szCs w:val="22"/>
          <w:u w:val="single"/>
        </w:rPr>
        <w:t xml:space="preserve">support pilot projects in cancer research conducted by </w:t>
      </w:r>
      <w:r w:rsidR="00752F8B" w:rsidRPr="0089019C">
        <w:rPr>
          <w:rFonts w:ascii="Arial" w:eastAsia="Times New Roman" w:hAnsi="Arial" w:cs="Arial"/>
          <w:sz w:val="22"/>
          <w:szCs w:val="22"/>
          <w:u w:val="single"/>
        </w:rPr>
        <w:t>early career</w:t>
      </w:r>
      <w:r w:rsidRPr="0089019C">
        <w:rPr>
          <w:rFonts w:ascii="Arial" w:eastAsia="Times New Roman" w:hAnsi="Arial" w:cs="Arial"/>
          <w:sz w:val="22"/>
          <w:szCs w:val="22"/>
          <w:u w:val="single"/>
        </w:rPr>
        <w:t xml:space="preserve"> faculty</w:t>
      </w:r>
      <w:r w:rsidRPr="0089019C">
        <w:rPr>
          <w:rFonts w:ascii="Arial" w:eastAsia="Times New Roman" w:hAnsi="Arial" w:cs="Arial"/>
          <w:sz w:val="22"/>
          <w:szCs w:val="22"/>
        </w:rPr>
        <w:t xml:space="preserve">. The funding </w:t>
      </w:r>
      <w:r w:rsidR="144A7E40" w:rsidRPr="0089019C">
        <w:rPr>
          <w:rFonts w:ascii="Arial" w:eastAsia="Times New Roman" w:hAnsi="Arial" w:cs="Arial"/>
          <w:sz w:val="22"/>
          <w:szCs w:val="22"/>
        </w:rPr>
        <w:t>awards pilot</w:t>
      </w:r>
      <w:r w:rsidR="144A7E40" w:rsidRPr="0089019C">
        <w:rPr>
          <w:rFonts w:ascii="Cambria Math" w:eastAsia="Times New Roman" w:hAnsi="Cambria Math" w:cs="Cambria Math"/>
          <w:sz w:val="22"/>
          <w:szCs w:val="22"/>
        </w:rPr>
        <w:t>‐</w:t>
      </w:r>
      <w:r w:rsidR="144A7E40" w:rsidRPr="0089019C">
        <w:rPr>
          <w:rFonts w:ascii="Arial" w:eastAsia="Times New Roman" w:hAnsi="Arial" w:cs="Arial"/>
          <w:sz w:val="22"/>
          <w:szCs w:val="22"/>
        </w:rPr>
        <w:t>project grants to early</w:t>
      </w:r>
      <w:r w:rsidR="144A7E40" w:rsidRPr="0089019C">
        <w:rPr>
          <w:rFonts w:ascii="Cambria Math" w:eastAsia="Times New Roman" w:hAnsi="Cambria Math" w:cs="Cambria Math"/>
          <w:sz w:val="22"/>
          <w:szCs w:val="22"/>
        </w:rPr>
        <w:t>‐</w:t>
      </w:r>
      <w:r w:rsidR="144A7E40" w:rsidRPr="0089019C">
        <w:rPr>
          <w:rFonts w:ascii="Arial" w:eastAsia="Times New Roman" w:hAnsi="Arial" w:cs="Arial"/>
          <w:sz w:val="22"/>
          <w:szCs w:val="22"/>
        </w:rPr>
        <w:t>career investigators who currently lack national, peer-reviewed research support, enabling them to generate the preliminary data needed to compete successfully for larger, national cancer</w:t>
      </w:r>
      <w:r w:rsidR="144A7E40" w:rsidRPr="0089019C">
        <w:rPr>
          <w:rFonts w:ascii="Cambria Math" w:eastAsia="Times New Roman" w:hAnsi="Cambria Math" w:cs="Cambria Math"/>
          <w:sz w:val="22"/>
          <w:szCs w:val="22"/>
        </w:rPr>
        <w:t>‐</w:t>
      </w:r>
      <w:r w:rsidR="144A7E40" w:rsidRPr="0089019C">
        <w:rPr>
          <w:rFonts w:ascii="Arial" w:eastAsia="Times New Roman" w:hAnsi="Arial" w:cs="Arial"/>
          <w:sz w:val="22"/>
          <w:szCs w:val="22"/>
        </w:rPr>
        <w:t>research awards.</w:t>
      </w:r>
    </w:p>
    <w:p w14:paraId="561C77A1" w14:textId="77777777" w:rsidR="001A61BF" w:rsidRPr="0089019C" w:rsidRDefault="001A61BF" w:rsidP="005C1CC2">
      <w:pPr>
        <w:rPr>
          <w:rFonts w:ascii="Arial" w:eastAsia="Times New Roman" w:hAnsi="Arial" w:cs="Arial"/>
          <w:sz w:val="22"/>
          <w:szCs w:val="22"/>
        </w:rPr>
      </w:pPr>
    </w:p>
    <w:p w14:paraId="1D2651BA" w14:textId="1D370FA0" w:rsidR="001A61BF" w:rsidRPr="0089019C" w:rsidRDefault="00B63E36" w:rsidP="005C1CC2">
      <w:pPr>
        <w:rPr>
          <w:rFonts w:ascii="Arial" w:eastAsia="Times New Roman" w:hAnsi="Arial" w:cs="Arial"/>
          <w:b/>
          <w:bCs/>
          <w:sz w:val="22"/>
          <w:szCs w:val="22"/>
          <w:u w:val="single"/>
        </w:rPr>
      </w:pPr>
      <w:r w:rsidRPr="0089019C">
        <w:rPr>
          <w:rFonts w:ascii="Arial" w:eastAsia="Times New Roman" w:hAnsi="Arial" w:cs="Arial"/>
          <w:b/>
          <w:bCs/>
          <w:sz w:val="22"/>
          <w:szCs w:val="22"/>
          <w:u w:val="single"/>
        </w:rPr>
        <w:t>Eligibility</w:t>
      </w:r>
    </w:p>
    <w:p w14:paraId="621A182C" w14:textId="77777777"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must be investigators at Wayne State University and hold the academic rank of Assistant Professor.</w:t>
      </w:r>
    </w:p>
    <w:p w14:paraId="1E1E3464" w14:textId="77777777"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Must be eligible to apply for independent national competitive research grants and not currently hold an NIH R01-equivalent grant.</w:t>
      </w:r>
    </w:p>
    <w:p w14:paraId="07CCA318" w14:textId="439CD6DE" w:rsidR="001A61BF" w:rsidRPr="0089019C" w:rsidRDefault="005C1CC2"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m</w:t>
      </w:r>
      <w:r w:rsidR="001A61BF" w:rsidRPr="0089019C">
        <w:rPr>
          <w:rFonts w:ascii="Arial" w:eastAsia="Times New Roman" w:hAnsi="Arial" w:cs="Arial"/>
          <w:sz w:val="22"/>
          <w:szCs w:val="22"/>
        </w:rPr>
        <w:t>ust be within six years of their first independent faculty appointment.</w:t>
      </w:r>
    </w:p>
    <w:p w14:paraId="50997D20" w14:textId="77777777"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new to cancer research and employing technology relevant to the field are strongly encouraged to apply.</w:t>
      </w:r>
    </w:p>
    <w:p w14:paraId="2B621150" w14:textId="47B028E9"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Must identify a senior cancer researcher to serve as a mentor, who will provide guidance and advice for this research project.</w:t>
      </w:r>
    </w:p>
    <w:p w14:paraId="6C3EF7FC" w14:textId="77777777"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from disciplines outside of oncology are required to have dual mentorship, with at least one mentor being a senior cancer researcher.</w:t>
      </w:r>
    </w:p>
    <w:p w14:paraId="46BC7B27" w14:textId="09D5129E" w:rsidR="001A61BF" w:rsidRPr="0089019C" w:rsidRDefault="005C1CC2"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m</w:t>
      </w:r>
      <w:r w:rsidR="001A61BF" w:rsidRPr="0089019C">
        <w:rPr>
          <w:rFonts w:ascii="Arial" w:eastAsia="Times New Roman" w:hAnsi="Arial" w:cs="Arial"/>
          <w:sz w:val="22"/>
          <w:szCs w:val="22"/>
        </w:rPr>
        <w:t>ust have a commitment from their department for salary, space, and appropriate research resources.</w:t>
      </w:r>
    </w:p>
    <w:p w14:paraId="47CD63B4" w14:textId="18A828DC"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 xml:space="preserve">If not a United States citizen, noncitizen national, or permanent resident, applicants must </w:t>
      </w:r>
      <w:r w:rsidR="00B63E36" w:rsidRPr="0089019C">
        <w:rPr>
          <w:rFonts w:ascii="Arial" w:eastAsia="Times New Roman" w:hAnsi="Arial" w:cs="Arial"/>
          <w:sz w:val="22"/>
          <w:szCs w:val="22"/>
        </w:rPr>
        <w:t>hold</w:t>
      </w:r>
      <w:r w:rsidRPr="0089019C">
        <w:rPr>
          <w:rFonts w:ascii="Arial" w:eastAsia="Times New Roman" w:hAnsi="Arial" w:cs="Arial"/>
          <w:sz w:val="22"/>
          <w:szCs w:val="22"/>
        </w:rPr>
        <w:t xml:space="preserve"> a visa allowing continuous stay in the U.S. throughout the grant period and fulfill all award obligations.</w:t>
      </w:r>
    </w:p>
    <w:p w14:paraId="43191582" w14:textId="77777777"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 xml:space="preserve">Must be a member of the Karmanos Cancer Institute. For non-members: Contact Jayne Bissonette at </w:t>
      </w:r>
      <w:hyperlink r:id="rId8" w:history="1">
        <w:r w:rsidR="00E025ED" w:rsidRPr="0089019C">
          <w:rPr>
            <w:rStyle w:val="Hyperlink"/>
            <w:rFonts w:ascii="Arial" w:eastAsia="Times New Roman" w:hAnsi="Arial" w:cs="Arial"/>
            <w:color w:val="auto"/>
            <w:sz w:val="22"/>
            <w:szCs w:val="22"/>
          </w:rPr>
          <w:t>bissonej@karmanos.org</w:t>
        </w:r>
      </w:hyperlink>
      <w:r w:rsidRPr="0089019C">
        <w:rPr>
          <w:rFonts w:ascii="Arial" w:eastAsia="Times New Roman" w:hAnsi="Arial" w:cs="Arial"/>
          <w:sz w:val="22"/>
          <w:szCs w:val="22"/>
        </w:rPr>
        <w:t xml:space="preserve"> to request membership.</w:t>
      </w:r>
    </w:p>
    <w:p w14:paraId="345AF7F1" w14:textId="77777777" w:rsidR="001A61BF" w:rsidRPr="0089019C" w:rsidRDefault="001A61BF" w:rsidP="005C1CC2">
      <w:pPr>
        <w:rPr>
          <w:rFonts w:ascii="Arial" w:eastAsia="Times New Roman" w:hAnsi="Arial" w:cs="Arial"/>
          <w:sz w:val="22"/>
          <w:szCs w:val="22"/>
        </w:rPr>
      </w:pPr>
    </w:p>
    <w:p w14:paraId="20E6989E" w14:textId="089C1EC6" w:rsidR="001A61BF" w:rsidRPr="0089019C" w:rsidRDefault="00B63E36" w:rsidP="005C1CC2">
      <w:pPr>
        <w:rPr>
          <w:rFonts w:ascii="Arial" w:eastAsia="Times New Roman" w:hAnsi="Arial" w:cs="Arial"/>
          <w:b/>
          <w:bCs/>
          <w:sz w:val="22"/>
          <w:szCs w:val="22"/>
          <w:u w:val="single"/>
        </w:rPr>
      </w:pPr>
      <w:r w:rsidRPr="0089019C">
        <w:rPr>
          <w:rFonts w:ascii="Arial" w:eastAsia="Times New Roman" w:hAnsi="Arial" w:cs="Arial"/>
          <w:b/>
          <w:bCs/>
          <w:sz w:val="22"/>
          <w:szCs w:val="22"/>
          <w:u w:val="single"/>
        </w:rPr>
        <w:t xml:space="preserve">Application Guidelines </w:t>
      </w:r>
      <w:r w:rsidR="00D75AB0" w:rsidRPr="0089019C">
        <w:rPr>
          <w:rFonts w:ascii="Arial" w:eastAsia="Times New Roman" w:hAnsi="Arial" w:cs="Arial"/>
          <w:b/>
          <w:bCs/>
          <w:sz w:val="22"/>
          <w:szCs w:val="22"/>
          <w:u w:val="single"/>
        </w:rPr>
        <w:t>a</w:t>
      </w:r>
      <w:r w:rsidRPr="0089019C">
        <w:rPr>
          <w:rFonts w:ascii="Arial" w:eastAsia="Times New Roman" w:hAnsi="Arial" w:cs="Arial"/>
          <w:b/>
          <w:bCs/>
          <w:sz w:val="22"/>
          <w:szCs w:val="22"/>
          <w:u w:val="single"/>
        </w:rPr>
        <w:t>nd Restrictions</w:t>
      </w:r>
    </w:p>
    <w:p w14:paraId="5AA82700" w14:textId="481E89A4" w:rsidR="001A61BF" w:rsidRPr="0089019C" w:rsidRDefault="001A61BF" w:rsidP="005C1CC2">
      <w:pPr>
        <w:rPr>
          <w:rFonts w:ascii="Arial" w:eastAsia="Times New Roman" w:hAnsi="Arial" w:cs="Arial"/>
          <w:sz w:val="22"/>
          <w:szCs w:val="22"/>
        </w:rPr>
      </w:pPr>
      <w:r w:rsidRPr="0089019C">
        <w:rPr>
          <w:rFonts w:ascii="Arial" w:eastAsia="Times New Roman" w:hAnsi="Arial" w:cs="Arial"/>
          <w:sz w:val="22"/>
          <w:szCs w:val="22"/>
        </w:rPr>
        <w:t>Investigators are limited to one application. The requested project budget must be in increments of $5,000, and the total budget request may not exceed $25,000.</w:t>
      </w:r>
      <w:r w:rsidR="00D41195" w:rsidRPr="0089019C">
        <w:rPr>
          <w:rFonts w:ascii="Arial" w:eastAsia="Times New Roman" w:hAnsi="Arial" w:cs="Arial"/>
          <w:sz w:val="22"/>
          <w:szCs w:val="22"/>
        </w:rPr>
        <w:t xml:space="preserve"> </w:t>
      </w:r>
      <w:r w:rsidRPr="0089019C">
        <w:rPr>
          <w:rFonts w:ascii="Arial" w:eastAsia="Times New Roman" w:hAnsi="Arial" w:cs="Arial"/>
          <w:sz w:val="22"/>
          <w:szCs w:val="22"/>
        </w:rPr>
        <w:t>Below is a table listing allowable and unallowable expenditures, along with regulations:</w:t>
      </w:r>
    </w:p>
    <w:p w14:paraId="7FED11CC" w14:textId="77777777" w:rsidR="001A61BF" w:rsidRPr="0089019C" w:rsidRDefault="001A61BF" w:rsidP="005C1CC2">
      <w:pPr>
        <w:rPr>
          <w:rFonts w:ascii="Arial" w:eastAsia="Times New Roman" w:hAnsi="Arial" w:cs="Arial"/>
          <w:sz w:val="22"/>
          <w:szCs w:val="22"/>
        </w:rPr>
      </w:pPr>
    </w:p>
    <w:p w14:paraId="44D0C767" w14:textId="77777777" w:rsidR="001A61BF" w:rsidRPr="0089019C" w:rsidRDefault="001A61BF" w:rsidP="005C1CC2">
      <w:pPr>
        <w:rPr>
          <w:rFonts w:ascii="Arial" w:eastAsia="Times New Roman" w:hAnsi="Arial" w:cs="Arial"/>
          <w:b/>
          <w:bCs/>
          <w:sz w:val="22"/>
          <w:szCs w:val="22"/>
        </w:rPr>
      </w:pPr>
      <w:r w:rsidRPr="0089019C">
        <w:rPr>
          <w:rFonts w:ascii="Arial" w:eastAsia="Times New Roman" w:hAnsi="Arial" w:cs="Arial"/>
          <w:b/>
          <w:bCs/>
          <w:sz w:val="22"/>
          <w:szCs w:val="22"/>
        </w:rPr>
        <w:t>Expenditures Allowed:</w:t>
      </w:r>
    </w:p>
    <w:p w14:paraId="187EA3D8" w14:textId="7777777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Research supplies and animal maintenance</w:t>
      </w:r>
    </w:p>
    <w:p w14:paraId="4D605EC0" w14:textId="7777777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Technical assistance</w:t>
      </w:r>
    </w:p>
    <w:p w14:paraId="051FB7F5" w14:textId="7777777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Domestic travel when necessary to carry out the proposed research program</w:t>
      </w:r>
    </w:p>
    <w:p w14:paraId="2CE0DB11" w14:textId="7777777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Publication costs, including reprints</w:t>
      </w:r>
    </w:p>
    <w:p w14:paraId="4940E355" w14:textId="7777777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Costs of computer time</w:t>
      </w:r>
    </w:p>
    <w:p w14:paraId="595E0AA5" w14:textId="7777777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Special fees (pathology, photography, etc.)</w:t>
      </w:r>
    </w:p>
    <w:p w14:paraId="07CB42D2" w14:textId="50469902"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 xml:space="preserve">Stipends for graduate students and postdoctoral assistants if their role is to promote and sustain the project presented by the </w:t>
      </w:r>
      <w:r w:rsidR="00E3304F">
        <w:rPr>
          <w:rFonts w:ascii="Arial" w:eastAsia="Times New Roman" w:hAnsi="Arial" w:cs="Arial"/>
          <w:sz w:val="22"/>
          <w:szCs w:val="22"/>
        </w:rPr>
        <w:t>early career</w:t>
      </w:r>
      <w:r w:rsidRPr="0089019C">
        <w:rPr>
          <w:rFonts w:ascii="Arial" w:eastAsia="Times New Roman" w:hAnsi="Arial" w:cs="Arial"/>
          <w:sz w:val="22"/>
          <w:szCs w:val="22"/>
        </w:rPr>
        <w:t xml:space="preserve"> faculty member</w:t>
      </w:r>
    </w:p>
    <w:p w14:paraId="1BCF34D4" w14:textId="7777777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Equipment costing less than $2,000 (Special justification is necessary for items exceeding this amount.)</w:t>
      </w:r>
    </w:p>
    <w:p w14:paraId="772A67E1" w14:textId="7777777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Registration fees at scientific meetings</w:t>
      </w:r>
    </w:p>
    <w:p w14:paraId="30E00BCA" w14:textId="77777777" w:rsidR="001A61BF" w:rsidRPr="0089019C" w:rsidRDefault="001A61BF" w:rsidP="005C1CC2">
      <w:pPr>
        <w:rPr>
          <w:rFonts w:ascii="Arial" w:eastAsia="Times New Roman" w:hAnsi="Arial" w:cs="Arial"/>
          <w:sz w:val="22"/>
          <w:szCs w:val="22"/>
        </w:rPr>
      </w:pPr>
    </w:p>
    <w:p w14:paraId="1E311156" w14:textId="77777777" w:rsidR="001A61BF" w:rsidRPr="0089019C" w:rsidRDefault="001A61BF" w:rsidP="005C1CC2">
      <w:pPr>
        <w:rPr>
          <w:rFonts w:ascii="Arial" w:eastAsia="Times New Roman" w:hAnsi="Arial" w:cs="Arial"/>
          <w:b/>
          <w:bCs/>
          <w:sz w:val="22"/>
          <w:szCs w:val="22"/>
        </w:rPr>
      </w:pPr>
      <w:r w:rsidRPr="0089019C">
        <w:rPr>
          <w:rFonts w:ascii="Arial" w:eastAsia="Times New Roman" w:hAnsi="Arial" w:cs="Arial"/>
          <w:b/>
          <w:bCs/>
          <w:sz w:val="22"/>
          <w:szCs w:val="22"/>
        </w:rPr>
        <w:t>Expenditures Not Allowed:</w:t>
      </w:r>
    </w:p>
    <w:p w14:paraId="5B72D89F"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Foreign travel (Special consideration given for attendance at scientific meetings held in Canada.)</w:t>
      </w:r>
    </w:p>
    <w:p w14:paraId="5FED376F"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Secretarial/administrative salaries</w:t>
      </w:r>
    </w:p>
    <w:p w14:paraId="2A7477D7"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Membership dues</w:t>
      </w:r>
    </w:p>
    <w:p w14:paraId="512636C4"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Student tuition and fees</w:t>
      </w:r>
    </w:p>
    <w:p w14:paraId="420FD7DE"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Books and periodicals</w:t>
      </w:r>
    </w:p>
    <w:p w14:paraId="74D9313E"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Office and laboratory furniture</w:t>
      </w:r>
    </w:p>
    <w:p w14:paraId="4B43104F"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Office equipment and supplies</w:t>
      </w:r>
    </w:p>
    <w:p w14:paraId="66D5790B"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Rental of office or laboratory space</w:t>
      </w:r>
    </w:p>
    <w:p w14:paraId="26918CBD"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Construction, renovation, or maintenance of buildings/laboratories</w:t>
      </w:r>
    </w:p>
    <w:p w14:paraId="38D0FE29"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Recruiting and relocation expenses</w:t>
      </w:r>
    </w:p>
    <w:p w14:paraId="44B33A05"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Non-medical services to patients (Travel to a clinical site or patient incentives are allowable.)</w:t>
      </w:r>
    </w:p>
    <w:p w14:paraId="2AC5A477"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Salary of the principal investigator</w:t>
      </w:r>
    </w:p>
    <w:p w14:paraId="7B432A1D"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Honoraria and travel expenses for visiting lecturers</w:t>
      </w:r>
    </w:p>
    <w:p w14:paraId="5AB3A646"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Indirect costs</w:t>
      </w:r>
    </w:p>
    <w:p w14:paraId="38FEC27E" w14:textId="77777777" w:rsidR="001A61BF" w:rsidRPr="0089019C" w:rsidRDefault="001A61BF" w:rsidP="005C1CC2">
      <w:pPr>
        <w:rPr>
          <w:rFonts w:ascii="Arial" w:eastAsia="Times New Roman" w:hAnsi="Arial" w:cs="Arial"/>
          <w:sz w:val="22"/>
          <w:szCs w:val="22"/>
        </w:rPr>
      </w:pPr>
    </w:p>
    <w:p w14:paraId="208CE04B" w14:textId="57857164" w:rsidR="00B63E36" w:rsidRPr="0089019C" w:rsidRDefault="00B63E36" w:rsidP="005C1CC2">
      <w:pPr>
        <w:rPr>
          <w:rFonts w:ascii="Arial" w:eastAsia="Times New Roman" w:hAnsi="Arial" w:cs="Arial"/>
          <w:b/>
          <w:bCs/>
          <w:sz w:val="22"/>
          <w:szCs w:val="22"/>
          <w:u w:val="single"/>
        </w:rPr>
      </w:pPr>
      <w:r w:rsidRPr="0089019C">
        <w:rPr>
          <w:rFonts w:ascii="Arial" w:eastAsia="Times New Roman" w:hAnsi="Arial" w:cs="Arial"/>
          <w:b/>
          <w:bCs/>
          <w:sz w:val="22"/>
          <w:szCs w:val="22"/>
          <w:u w:val="single"/>
        </w:rPr>
        <w:t>Regulatory Approvals</w:t>
      </w:r>
    </w:p>
    <w:p w14:paraId="3C889269" w14:textId="77777777" w:rsidR="001A61BF" w:rsidRPr="0089019C" w:rsidRDefault="001A61BF" w:rsidP="005C1CC2">
      <w:pPr>
        <w:jc w:val="both"/>
        <w:rPr>
          <w:rFonts w:ascii="Arial" w:eastAsia="Times New Roman" w:hAnsi="Arial" w:cs="Arial"/>
          <w:sz w:val="22"/>
          <w:szCs w:val="22"/>
        </w:rPr>
      </w:pPr>
      <w:r w:rsidRPr="0089019C">
        <w:rPr>
          <w:rFonts w:ascii="Arial" w:eastAsia="Times New Roman" w:hAnsi="Arial" w:cs="Arial"/>
          <w:sz w:val="22"/>
          <w:szCs w:val="22"/>
        </w:rPr>
        <w:t>For projects involving human subjects, vertebrate animals, and/or select agents research, it is not required to have prior Institutional Review Board (IRB), Institutional Animal Care and Use Committee (IACUC), and/or Institutional Biosafety Committee (IBC) approval at the time of application submission. However, applicants are expected to submit the appropriate protocols so that approval is imminent by the anticipated project start date. All necessary institutional approvals must be in place before award funds can be disbursed. IRB protocols must be submitted for review within 30 days of receiving the notice of award, and final IRB approval must be provided to the Cancer Center administration within 60 days of the notice of award. For projects involving cancer studies being conducted at the Karmanos Cancer Institute (KCI), the relevant protocols must be submitted to the IRB simultaneously.</w:t>
      </w:r>
    </w:p>
    <w:p w14:paraId="5E658D06" w14:textId="77777777" w:rsidR="001A61BF" w:rsidRPr="0089019C" w:rsidRDefault="001A61BF" w:rsidP="005C1CC2">
      <w:pPr>
        <w:rPr>
          <w:rFonts w:ascii="Arial" w:eastAsia="Times New Roman" w:hAnsi="Arial" w:cs="Arial"/>
          <w:sz w:val="22"/>
          <w:szCs w:val="22"/>
        </w:rPr>
      </w:pPr>
    </w:p>
    <w:p w14:paraId="659E22E3" w14:textId="76B6B1FD" w:rsidR="001A61BF" w:rsidRPr="0089019C" w:rsidRDefault="7AD4C82A" w:rsidP="068CD4C6">
      <w:pPr>
        <w:rPr>
          <w:rFonts w:ascii="Arial" w:eastAsia="Times New Roman" w:hAnsi="Arial" w:cs="Arial"/>
          <w:b/>
          <w:bCs/>
          <w:sz w:val="22"/>
          <w:szCs w:val="22"/>
          <w:u w:val="single"/>
        </w:rPr>
      </w:pPr>
      <w:r w:rsidRPr="0089019C">
        <w:rPr>
          <w:rFonts w:ascii="Arial" w:eastAsia="Times New Roman" w:hAnsi="Arial" w:cs="Arial"/>
          <w:b/>
          <w:bCs/>
          <w:sz w:val="22"/>
          <w:szCs w:val="22"/>
          <w:u w:val="single"/>
        </w:rPr>
        <w:t>Submission Deadlines</w:t>
      </w:r>
    </w:p>
    <w:p w14:paraId="331ECF7D" w14:textId="6F6B1D86" w:rsidR="001A61BF" w:rsidRPr="0089019C" w:rsidRDefault="7AD4C82A" w:rsidP="068CD4C6">
      <w:pPr>
        <w:rPr>
          <w:rFonts w:ascii="Arial" w:eastAsia="Times New Roman" w:hAnsi="Arial" w:cs="Arial"/>
          <w:sz w:val="22"/>
          <w:szCs w:val="22"/>
        </w:rPr>
      </w:pPr>
      <w:r w:rsidRPr="0089019C">
        <w:rPr>
          <w:rFonts w:ascii="Arial" w:eastAsia="Times New Roman" w:hAnsi="Arial" w:cs="Arial"/>
          <w:sz w:val="22"/>
          <w:szCs w:val="22"/>
        </w:rPr>
        <w:t xml:space="preserve">Full proposals are due </w:t>
      </w:r>
      <w:r w:rsidR="00860842" w:rsidRPr="0089019C">
        <w:rPr>
          <w:rFonts w:ascii="Arial" w:eastAsia="Times New Roman" w:hAnsi="Arial" w:cs="Arial"/>
          <w:b/>
          <w:bCs/>
          <w:sz w:val="22"/>
          <w:szCs w:val="22"/>
        </w:rPr>
        <w:t>June 6</w:t>
      </w:r>
      <w:r w:rsidRPr="0089019C">
        <w:rPr>
          <w:rFonts w:ascii="Arial" w:eastAsia="Times New Roman" w:hAnsi="Arial" w:cs="Arial"/>
          <w:b/>
          <w:bCs/>
          <w:sz w:val="22"/>
          <w:szCs w:val="22"/>
        </w:rPr>
        <w:t>, 2025</w:t>
      </w:r>
      <w:r w:rsidRPr="0089019C">
        <w:rPr>
          <w:rFonts w:ascii="Arial" w:eastAsia="Times New Roman" w:hAnsi="Arial" w:cs="Arial"/>
          <w:sz w:val="22"/>
          <w:szCs w:val="22"/>
        </w:rPr>
        <w:t>. The project start date is no earlier than September 1, 2025.</w:t>
      </w:r>
      <w:r w:rsidRPr="0089019C">
        <w:rPr>
          <w:rFonts w:ascii="Arial" w:eastAsia="Times New Roman" w:hAnsi="Arial" w:cs="Arial"/>
          <w:b/>
          <w:bCs/>
          <w:sz w:val="22"/>
          <w:szCs w:val="22"/>
          <w:u w:val="single"/>
        </w:rPr>
        <w:t xml:space="preserve"> </w:t>
      </w:r>
    </w:p>
    <w:p w14:paraId="0412ABB3" w14:textId="2A73104F" w:rsidR="001A61BF" w:rsidRPr="0089019C" w:rsidRDefault="001A61BF" w:rsidP="068CD4C6">
      <w:pPr>
        <w:rPr>
          <w:rFonts w:ascii="Arial" w:eastAsia="Times New Roman" w:hAnsi="Arial" w:cs="Arial"/>
          <w:b/>
          <w:bCs/>
          <w:sz w:val="22"/>
          <w:szCs w:val="22"/>
          <w:u w:val="single"/>
        </w:rPr>
      </w:pPr>
    </w:p>
    <w:p w14:paraId="6837C77F" w14:textId="63356142" w:rsidR="6DAC7DDF" w:rsidRPr="0089019C" w:rsidRDefault="6DAC7DDF" w:rsidP="06518F86">
      <w:pPr>
        <w:spacing w:line="259" w:lineRule="auto"/>
        <w:rPr>
          <w:rFonts w:ascii="Arial" w:eastAsia="Times New Roman" w:hAnsi="Arial" w:cs="Arial"/>
          <w:b/>
          <w:sz w:val="22"/>
          <w:szCs w:val="22"/>
          <w:u w:val="single"/>
        </w:rPr>
      </w:pPr>
      <w:r w:rsidRPr="0089019C">
        <w:rPr>
          <w:rFonts w:ascii="Arial" w:eastAsia="Times New Roman" w:hAnsi="Arial" w:cs="Arial"/>
          <w:b/>
          <w:bCs/>
          <w:sz w:val="22"/>
          <w:szCs w:val="22"/>
          <w:u w:val="single"/>
        </w:rPr>
        <w:t xml:space="preserve">Application </w:t>
      </w:r>
      <w:r w:rsidR="18C9EE07" w:rsidRPr="0089019C">
        <w:rPr>
          <w:rFonts w:ascii="Arial" w:eastAsia="Times New Roman" w:hAnsi="Arial" w:cs="Arial"/>
          <w:b/>
          <w:bCs/>
          <w:sz w:val="22"/>
          <w:szCs w:val="22"/>
          <w:u w:val="single"/>
        </w:rPr>
        <w:t>Material</w:t>
      </w:r>
    </w:p>
    <w:p w14:paraId="7445E5A6" w14:textId="2DADCE5C" w:rsidR="00E025ED" w:rsidRPr="0089019C" w:rsidRDefault="00E025ED" w:rsidP="068CD4C6">
      <w:pPr>
        <w:rPr>
          <w:rFonts w:ascii="Arial" w:eastAsia="Times New Roman" w:hAnsi="Arial" w:cs="Arial"/>
          <w:sz w:val="22"/>
          <w:szCs w:val="22"/>
        </w:rPr>
      </w:pPr>
    </w:p>
    <w:p w14:paraId="5FDBBD52" w14:textId="72A711DF" w:rsidR="001A61BF" w:rsidRPr="0089019C" w:rsidRDefault="18C9EE07" w:rsidP="06518F86">
      <w:pPr>
        <w:textAlignment w:val="baseline"/>
        <w:rPr>
          <w:rFonts w:ascii="Arial" w:eastAsia="Times New Roman" w:hAnsi="Arial" w:cs="Arial"/>
          <w:sz w:val="22"/>
          <w:szCs w:val="22"/>
        </w:rPr>
      </w:pPr>
      <w:r w:rsidRPr="0089019C">
        <w:rPr>
          <w:rFonts w:ascii="Arial" w:eastAsia="Times New Roman" w:hAnsi="Arial" w:cs="Arial"/>
          <w:b/>
          <w:sz w:val="22"/>
          <w:szCs w:val="22"/>
        </w:rPr>
        <w:t xml:space="preserve">General formatting: </w:t>
      </w:r>
      <w:r w:rsidR="08C1D99C" w:rsidRPr="0089019C">
        <w:rPr>
          <w:rFonts w:ascii="Arial" w:eastAsia="Times New Roman" w:hAnsi="Arial" w:cs="Arial"/>
          <w:sz w:val="22"/>
          <w:szCs w:val="22"/>
        </w:rPr>
        <w:t xml:space="preserve">Minimum 0.5-inch margins and Arial 11-point font are required. (Smaller type size may be used for figures and legends.)  </w:t>
      </w:r>
    </w:p>
    <w:p w14:paraId="4372C7C5" w14:textId="6BCE7749" w:rsidR="06518F86" w:rsidRPr="0089019C" w:rsidRDefault="06518F86" w:rsidP="06518F86">
      <w:pPr>
        <w:rPr>
          <w:rFonts w:ascii="Arial" w:eastAsia="Times New Roman" w:hAnsi="Arial" w:cs="Arial"/>
          <w:sz w:val="22"/>
          <w:szCs w:val="22"/>
        </w:rPr>
      </w:pPr>
    </w:p>
    <w:p w14:paraId="2B5E9B60" w14:textId="16BB1C9A" w:rsidR="2A9E6D98" w:rsidRPr="0089019C" w:rsidRDefault="2A9E6D98" w:rsidP="06518F86">
      <w:pPr>
        <w:rPr>
          <w:rFonts w:ascii="Arial" w:eastAsia="Times New Roman" w:hAnsi="Arial" w:cs="Arial"/>
          <w:b/>
          <w:sz w:val="22"/>
          <w:szCs w:val="22"/>
        </w:rPr>
      </w:pPr>
      <w:r w:rsidRPr="0089019C">
        <w:rPr>
          <w:rFonts w:ascii="Arial" w:eastAsia="Times New Roman" w:hAnsi="Arial" w:cs="Arial"/>
          <w:b/>
          <w:sz w:val="22"/>
          <w:szCs w:val="22"/>
        </w:rPr>
        <w:t>Required documents:</w:t>
      </w:r>
    </w:p>
    <w:p w14:paraId="55E6B304" w14:textId="355E614F" w:rsidR="00FA6A3D" w:rsidRPr="0089019C" w:rsidRDefault="00FA6A3D" w:rsidP="06518F86">
      <w:pPr>
        <w:textAlignment w:val="baseline"/>
        <w:rPr>
          <w:rFonts w:ascii="Arial" w:eastAsia="Times New Roman" w:hAnsi="Arial" w:cs="Arial"/>
          <w:sz w:val="22"/>
          <w:szCs w:val="22"/>
        </w:rPr>
      </w:pPr>
    </w:p>
    <w:p w14:paraId="0E6E8383" w14:textId="6ED1F44B" w:rsidR="001A61BF" w:rsidRPr="0089019C" w:rsidRDefault="4F9BDC20" w:rsidP="06518F86">
      <w:pPr>
        <w:pStyle w:val="ListParagraph"/>
        <w:numPr>
          <w:ilvl w:val="0"/>
          <w:numId w:val="2"/>
        </w:numPr>
        <w:textAlignment w:val="baseline"/>
        <w:rPr>
          <w:rFonts w:ascii="Arial" w:eastAsia="Times New Roman" w:hAnsi="Arial" w:cs="Arial"/>
          <w:sz w:val="22"/>
          <w:szCs w:val="22"/>
        </w:rPr>
      </w:pPr>
      <w:r w:rsidRPr="0089019C">
        <w:rPr>
          <w:rFonts w:ascii="Arial" w:eastAsia="Times New Roman" w:hAnsi="Arial" w:cs="Arial"/>
          <w:b/>
          <w:sz w:val="22"/>
          <w:szCs w:val="22"/>
        </w:rPr>
        <w:t>Description of Research Proposed</w:t>
      </w:r>
      <w:r w:rsidRPr="0089019C">
        <w:rPr>
          <w:rFonts w:ascii="Arial" w:eastAsia="Times New Roman" w:hAnsi="Arial" w:cs="Arial"/>
          <w:sz w:val="22"/>
          <w:szCs w:val="22"/>
        </w:rPr>
        <w:t>: A maximum of three (3) single-spaced pages (including tables, figures, graphs)</w:t>
      </w:r>
      <w:r w:rsidR="2C4C0CAD" w:rsidRPr="0089019C">
        <w:rPr>
          <w:rFonts w:ascii="Arial" w:eastAsia="Times New Roman" w:hAnsi="Arial" w:cs="Arial"/>
          <w:sz w:val="22"/>
          <w:szCs w:val="22"/>
        </w:rPr>
        <w:t xml:space="preserve">. </w:t>
      </w:r>
      <w:r w:rsidRPr="0089019C">
        <w:rPr>
          <w:rFonts w:ascii="Arial" w:eastAsia="Times New Roman" w:hAnsi="Arial" w:cs="Arial"/>
          <w:sz w:val="22"/>
          <w:szCs w:val="22"/>
        </w:rPr>
        <w:t xml:space="preserve">Use the following </w:t>
      </w:r>
      <w:r w:rsidR="7FB80027" w:rsidRPr="0089019C">
        <w:rPr>
          <w:rFonts w:ascii="Arial" w:eastAsia="Times New Roman" w:hAnsi="Arial" w:cs="Arial"/>
          <w:sz w:val="22"/>
          <w:szCs w:val="22"/>
        </w:rPr>
        <w:t>sub</w:t>
      </w:r>
      <w:r w:rsidRPr="0089019C">
        <w:rPr>
          <w:rFonts w:ascii="Arial" w:eastAsia="Times New Roman" w:hAnsi="Arial" w:cs="Arial"/>
          <w:sz w:val="22"/>
          <w:szCs w:val="22"/>
        </w:rPr>
        <w:t>headings</w:t>
      </w:r>
      <w:r w:rsidR="049B7612" w:rsidRPr="0089019C">
        <w:rPr>
          <w:rFonts w:ascii="Arial" w:eastAsia="Times New Roman" w:hAnsi="Arial" w:cs="Arial"/>
          <w:sz w:val="22"/>
          <w:szCs w:val="22"/>
        </w:rPr>
        <w:t xml:space="preserve"> (in order)</w:t>
      </w:r>
      <w:r w:rsidRPr="0089019C">
        <w:rPr>
          <w:rFonts w:ascii="Arial" w:eastAsia="Times New Roman" w:hAnsi="Arial" w:cs="Arial"/>
          <w:sz w:val="22"/>
          <w:szCs w:val="22"/>
        </w:rPr>
        <w:t>:</w:t>
      </w:r>
    </w:p>
    <w:p w14:paraId="40B7F103" w14:textId="77777777" w:rsidR="00E025ED" w:rsidRPr="0089019C" w:rsidRDefault="00E025ED" w:rsidP="005C1CC2">
      <w:pPr>
        <w:ind w:left="720"/>
        <w:textAlignment w:val="baseline"/>
        <w:rPr>
          <w:rFonts w:ascii="Arial" w:eastAsia="Times New Roman" w:hAnsi="Arial" w:cs="Arial"/>
          <w:sz w:val="22"/>
          <w:szCs w:val="22"/>
        </w:rPr>
      </w:pPr>
    </w:p>
    <w:p w14:paraId="6F0EC3B3" w14:textId="002BDB57" w:rsidR="005C1CC2" w:rsidRPr="0089019C" w:rsidRDefault="4F9BDC20" w:rsidP="06518F86">
      <w:pPr>
        <w:pStyle w:val="ListParagraph"/>
        <w:numPr>
          <w:ilvl w:val="0"/>
          <w:numId w:val="1"/>
        </w:numPr>
        <w:rPr>
          <w:rFonts w:ascii="Arial" w:hAnsi="Arial" w:cs="Arial"/>
          <w:sz w:val="22"/>
          <w:szCs w:val="22"/>
        </w:rPr>
      </w:pPr>
      <w:r w:rsidRPr="0089019C">
        <w:rPr>
          <w:rFonts w:ascii="Arial" w:eastAsia="Times New Roman" w:hAnsi="Arial" w:cs="Arial"/>
          <w:b/>
          <w:sz w:val="22"/>
          <w:szCs w:val="22"/>
        </w:rPr>
        <w:t>Specific Aims</w:t>
      </w:r>
      <w:r w:rsidRPr="0089019C">
        <w:rPr>
          <w:rFonts w:ascii="Arial" w:eastAsia="Times New Roman" w:hAnsi="Arial" w:cs="Arial"/>
          <w:sz w:val="22"/>
          <w:szCs w:val="22"/>
        </w:rPr>
        <w:t xml:space="preserve">: Clearly state </w:t>
      </w:r>
      <w:r w:rsidR="4753C531" w:rsidRPr="0089019C">
        <w:rPr>
          <w:rFonts w:ascii="Arial" w:eastAsia="Times New Roman" w:hAnsi="Arial" w:cs="Arial"/>
          <w:sz w:val="22"/>
          <w:szCs w:val="22"/>
        </w:rPr>
        <w:t xml:space="preserve">your central </w:t>
      </w:r>
      <w:r w:rsidRPr="0089019C">
        <w:rPr>
          <w:rFonts w:ascii="Arial" w:eastAsia="Times New Roman" w:hAnsi="Arial" w:cs="Arial"/>
          <w:sz w:val="22"/>
          <w:szCs w:val="22"/>
        </w:rPr>
        <w:t xml:space="preserve">hypothesis and </w:t>
      </w:r>
      <w:r w:rsidR="4218EAF7" w:rsidRPr="0089019C">
        <w:rPr>
          <w:rFonts w:ascii="Arial" w:eastAsia="Times New Roman" w:hAnsi="Arial" w:cs="Arial"/>
          <w:sz w:val="22"/>
          <w:szCs w:val="22"/>
        </w:rPr>
        <w:t xml:space="preserve">list your </w:t>
      </w:r>
      <w:r w:rsidRPr="0089019C">
        <w:rPr>
          <w:rFonts w:ascii="Arial" w:eastAsia="Times New Roman" w:hAnsi="Arial" w:cs="Arial"/>
          <w:sz w:val="22"/>
          <w:szCs w:val="22"/>
        </w:rPr>
        <w:t>specific aim</w:t>
      </w:r>
      <w:r w:rsidR="0DE2FE33" w:rsidRPr="0089019C">
        <w:rPr>
          <w:rFonts w:ascii="Arial" w:eastAsia="Times New Roman" w:hAnsi="Arial" w:cs="Arial"/>
          <w:sz w:val="22"/>
          <w:szCs w:val="22"/>
        </w:rPr>
        <w:t>s.</w:t>
      </w:r>
      <w:r w:rsidRPr="0089019C">
        <w:rPr>
          <w:rFonts w:ascii="Arial" w:eastAsia="Times New Roman" w:hAnsi="Arial" w:cs="Arial"/>
          <w:sz w:val="22"/>
          <w:szCs w:val="22"/>
        </w:rPr>
        <w:t xml:space="preserve"> The aims should be </w:t>
      </w:r>
      <w:r w:rsidR="13BBF40E" w:rsidRPr="0089019C">
        <w:rPr>
          <w:rFonts w:ascii="Arial" w:eastAsia="Times New Roman" w:hAnsi="Arial" w:cs="Arial"/>
          <w:sz w:val="22"/>
          <w:szCs w:val="22"/>
        </w:rPr>
        <w:t>feasi</w:t>
      </w:r>
      <w:r w:rsidRPr="0089019C">
        <w:rPr>
          <w:rFonts w:ascii="Arial" w:eastAsia="Times New Roman" w:hAnsi="Arial" w:cs="Arial"/>
          <w:sz w:val="22"/>
          <w:szCs w:val="22"/>
        </w:rPr>
        <w:t>ble within one</w:t>
      </w:r>
      <w:r w:rsidR="3C7CF631" w:rsidRPr="0089019C">
        <w:rPr>
          <w:rFonts w:ascii="Arial" w:eastAsia="Times New Roman" w:hAnsi="Arial" w:cs="Arial"/>
          <w:sz w:val="22"/>
          <w:szCs w:val="22"/>
        </w:rPr>
        <w:t xml:space="preserve"> </w:t>
      </w:r>
      <w:r w:rsidRPr="0089019C">
        <w:rPr>
          <w:rFonts w:ascii="Arial" w:eastAsia="Times New Roman" w:hAnsi="Arial" w:cs="Arial"/>
          <w:sz w:val="22"/>
          <w:szCs w:val="22"/>
        </w:rPr>
        <w:t>year</w:t>
      </w:r>
      <w:r w:rsidR="20185BCF" w:rsidRPr="0089019C">
        <w:rPr>
          <w:rFonts w:ascii="Arial" w:eastAsia="Times New Roman" w:hAnsi="Arial" w:cs="Arial"/>
          <w:sz w:val="22"/>
          <w:szCs w:val="22"/>
        </w:rPr>
        <w:t>.</w:t>
      </w:r>
    </w:p>
    <w:p w14:paraId="49816C5B" w14:textId="33ABC4AF" w:rsidR="005C1CC2" w:rsidRPr="0089019C" w:rsidRDefault="4F9BDC20" w:rsidP="06518F86">
      <w:pPr>
        <w:pStyle w:val="ListParagraph"/>
        <w:numPr>
          <w:ilvl w:val="0"/>
          <w:numId w:val="1"/>
        </w:numPr>
        <w:rPr>
          <w:rFonts w:ascii="Arial" w:eastAsia="Times New Roman" w:hAnsi="Arial" w:cs="Arial"/>
          <w:sz w:val="22"/>
          <w:szCs w:val="22"/>
        </w:rPr>
      </w:pPr>
      <w:r w:rsidRPr="0089019C">
        <w:rPr>
          <w:rFonts w:ascii="Arial" w:eastAsia="Times New Roman" w:hAnsi="Arial" w:cs="Arial"/>
          <w:b/>
          <w:sz w:val="22"/>
          <w:szCs w:val="22"/>
        </w:rPr>
        <w:t>Background and Preliminary Studies</w:t>
      </w:r>
      <w:r w:rsidRPr="0089019C">
        <w:rPr>
          <w:rFonts w:ascii="Arial" w:eastAsia="Times New Roman" w:hAnsi="Arial" w:cs="Arial"/>
          <w:sz w:val="22"/>
          <w:szCs w:val="22"/>
        </w:rPr>
        <w:t xml:space="preserve">: </w:t>
      </w:r>
      <w:r w:rsidR="0C1DE8AE" w:rsidRPr="0089019C">
        <w:rPr>
          <w:rFonts w:ascii="Arial" w:eastAsia="Times New Roman" w:hAnsi="Arial" w:cs="Arial"/>
          <w:sz w:val="22"/>
          <w:szCs w:val="22"/>
        </w:rPr>
        <w:t xml:space="preserve">Summarize </w:t>
      </w:r>
      <w:r w:rsidRPr="0089019C">
        <w:rPr>
          <w:rFonts w:ascii="Arial" w:eastAsia="Times New Roman" w:hAnsi="Arial" w:cs="Arial"/>
          <w:sz w:val="22"/>
          <w:szCs w:val="22"/>
        </w:rPr>
        <w:t xml:space="preserve">relevant </w:t>
      </w:r>
      <w:r w:rsidR="6CFB3112" w:rsidRPr="0089019C">
        <w:rPr>
          <w:rFonts w:ascii="Arial" w:eastAsia="Times New Roman" w:hAnsi="Arial" w:cs="Arial"/>
          <w:sz w:val="22"/>
          <w:szCs w:val="22"/>
        </w:rPr>
        <w:t>literature and</w:t>
      </w:r>
      <w:r w:rsidRPr="0089019C">
        <w:rPr>
          <w:rFonts w:ascii="Arial" w:eastAsia="Times New Roman" w:hAnsi="Arial" w:cs="Arial"/>
          <w:sz w:val="22"/>
          <w:szCs w:val="22"/>
        </w:rPr>
        <w:t xml:space="preserve"> preliminary data obtained by</w:t>
      </w:r>
      <w:r w:rsidR="0D8271F4" w:rsidRPr="0089019C">
        <w:rPr>
          <w:rFonts w:ascii="Arial" w:eastAsia="Times New Roman" w:hAnsi="Arial" w:cs="Arial"/>
          <w:sz w:val="22"/>
          <w:szCs w:val="22"/>
        </w:rPr>
        <w:t xml:space="preserve"> </w:t>
      </w:r>
      <w:r w:rsidRPr="0089019C">
        <w:rPr>
          <w:rFonts w:ascii="Arial" w:eastAsia="Times New Roman" w:hAnsi="Arial" w:cs="Arial"/>
          <w:sz w:val="22"/>
          <w:szCs w:val="22"/>
        </w:rPr>
        <w:t>the applicant relevant to this proposal</w:t>
      </w:r>
      <w:r w:rsidR="57D577A8" w:rsidRPr="0089019C">
        <w:rPr>
          <w:rFonts w:ascii="Arial" w:eastAsia="Times New Roman" w:hAnsi="Arial" w:cs="Arial"/>
          <w:sz w:val="22"/>
          <w:szCs w:val="22"/>
        </w:rPr>
        <w:t>.</w:t>
      </w:r>
      <w:r w:rsidR="62CBE5D0" w:rsidRPr="0089019C">
        <w:rPr>
          <w:rFonts w:ascii="Arial" w:eastAsia="Times New Roman" w:hAnsi="Arial" w:cs="Arial"/>
          <w:sz w:val="22"/>
          <w:szCs w:val="22"/>
        </w:rPr>
        <w:t xml:space="preserve"> Highlight how this proposal fills a gap or extends current knowledge.</w:t>
      </w:r>
    </w:p>
    <w:p w14:paraId="59D82E84" w14:textId="4FE08360" w:rsidR="005C1CC2" w:rsidRPr="0089019C" w:rsidRDefault="4F9BDC20" w:rsidP="06518F86">
      <w:pPr>
        <w:pStyle w:val="ListParagraph"/>
        <w:numPr>
          <w:ilvl w:val="0"/>
          <w:numId w:val="1"/>
        </w:numPr>
        <w:rPr>
          <w:rFonts w:ascii="Arial" w:hAnsi="Arial" w:cs="Arial"/>
          <w:sz w:val="22"/>
          <w:szCs w:val="22"/>
        </w:rPr>
      </w:pPr>
      <w:r w:rsidRPr="0089019C">
        <w:rPr>
          <w:rFonts w:ascii="Arial" w:eastAsia="Times New Roman" w:hAnsi="Arial" w:cs="Arial"/>
          <w:b/>
          <w:bCs/>
          <w:sz w:val="22"/>
          <w:szCs w:val="22"/>
        </w:rPr>
        <w:t>Study Design and M</w:t>
      </w:r>
      <w:r w:rsidRPr="0089019C">
        <w:rPr>
          <w:rFonts w:ascii="Arial" w:eastAsia="Arial" w:hAnsi="Arial" w:cs="Arial"/>
          <w:b/>
          <w:bCs/>
          <w:sz w:val="22"/>
          <w:szCs w:val="22"/>
        </w:rPr>
        <w:t>ethods</w:t>
      </w:r>
      <w:r w:rsidRPr="0089019C">
        <w:rPr>
          <w:rFonts w:ascii="Arial" w:eastAsia="Arial" w:hAnsi="Arial" w:cs="Arial"/>
          <w:sz w:val="22"/>
          <w:szCs w:val="22"/>
        </w:rPr>
        <w:t xml:space="preserve">: </w:t>
      </w:r>
      <w:r w:rsidR="4E73B37F" w:rsidRPr="0089019C">
        <w:rPr>
          <w:rFonts w:ascii="Arial" w:eastAsia="Arial" w:hAnsi="Arial" w:cs="Arial"/>
          <w:sz w:val="22"/>
          <w:szCs w:val="22"/>
        </w:rPr>
        <w:t>Detail experimental design, methods, data analysis, and interpretation. Reference standard protocols; describe novel approaches fully.</w:t>
      </w:r>
    </w:p>
    <w:p w14:paraId="72D9F307" w14:textId="4AD862F9" w:rsidR="00B63E36" w:rsidRPr="0089019C" w:rsidRDefault="4F9BDC20" w:rsidP="06518F86">
      <w:pPr>
        <w:pStyle w:val="ListParagraph"/>
        <w:numPr>
          <w:ilvl w:val="0"/>
          <w:numId w:val="1"/>
        </w:numPr>
        <w:rPr>
          <w:rFonts w:ascii="Arial" w:hAnsi="Arial" w:cs="Arial"/>
          <w:sz w:val="22"/>
          <w:szCs w:val="22"/>
        </w:rPr>
      </w:pPr>
      <w:r w:rsidRPr="0089019C">
        <w:rPr>
          <w:rFonts w:ascii="Arial" w:eastAsia="Times New Roman" w:hAnsi="Arial" w:cs="Arial"/>
          <w:b/>
          <w:bCs/>
          <w:sz w:val="22"/>
          <w:szCs w:val="22"/>
        </w:rPr>
        <w:t>Cancer Relevance</w:t>
      </w:r>
      <w:r w:rsidRPr="0089019C">
        <w:rPr>
          <w:rFonts w:ascii="Arial" w:eastAsia="Times New Roman" w:hAnsi="Arial" w:cs="Arial"/>
          <w:sz w:val="22"/>
          <w:szCs w:val="22"/>
        </w:rPr>
        <w:t xml:space="preserve">: </w:t>
      </w:r>
      <w:r w:rsidR="3BF37D34" w:rsidRPr="0089019C">
        <w:rPr>
          <w:rFonts w:ascii="Arial" w:eastAsia="Times New Roman" w:hAnsi="Arial" w:cs="Arial"/>
          <w:sz w:val="22"/>
          <w:szCs w:val="22"/>
        </w:rPr>
        <w:t>E</w:t>
      </w:r>
      <w:r w:rsidRPr="0089019C">
        <w:rPr>
          <w:rFonts w:ascii="Arial" w:eastAsia="Times New Roman" w:hAnsi="Arial" w:cs="Arial"/>
          <w:sz w:val="22"/>
          <w:szCs w:val="22"/>
        </w:rPr>
        <w:t xml:space="preserve">xplain </w:t>
      </w:r>
      <w:r w:rsidR="6EEF0936" w:rsidRPr="0089019C">
        <w:rPr>
          <w:rFonts w:ascii="Arial" w:eastAsia="Times New Roman" w:hAnsi="Arial" w:cs="Arial"/>
          <w:sz w:val="22"/>
          <w:szCs w:val="22"/>
        </w:rPr>
        <w:t>how your project advances understanding or treatment of cancer.</w:t>
      </w:r>
    </w:p>
    <w:p w14:paraId="24D556C2" w14:textId="465E2E02" w:rsidR="00E025ED" w:rsidRPr="0089019C" w:rsidRDefault="4F9BDC20" w:rsidP="5AF97447">
      <w:pPr>
        <w:pStyle w:val="ListParagraph"/>
        <w:numPr>
          <w:ilvl w:val="0"/>
          <w:numId w:val="1"/>
        </w:numPr>
        <w:textAlignment w:val="baseline"/>
        <w:rPr>
          <w:rFonts w:ascii="Arial" w:eastAsia="Times New Roman" w:hAnsi="Arial" w:cs="Arial"/>
          <w:sz w:val="22"/>
          <w:szCs w:val="22"/>
        </w:rPr>
      </w:pPr>
      <w:r w:rsidRPr="0089019C">
        <w:rPr>
          <w:rFonts w:ascii="Arial" w:eastAsia="Times New Roman" w:hAnsi="Arial" w:cs="Arial"/>
          <w:b/>
          <w:sz w:val="22"/>
          <w:szCs w:val="22"/>
        </w:rPr>
        <w:t>Literature Cited</w:t>
      </w:r>
      <w:r w:rsidRPr="0089019C">
        <w:rPr>
          <w:rFonts w:ascii="Arial" w:eastAsia="Times New Roman" w:hAnsi="Arial" w:cs="Arial"/>
          <w:sz w:val="22"/>
          <w:szCs w:val="22"/>
        </w:rPr>
        <w:t xml:space="preserve"> (</w:t>
      </w:r>
      <w:r w:rsidR="5E1567C1" w:rsidRPr="0089019C">
        <w:rPr>
          <w:rFonts w:ascii="Arial" w:eastAsia="Times New Roman" w:hAnsi="Arial" w:cs="Arial"/>
          <w:sz w:val="22"/>
          <w:szCs w:val="22"/>
        </w:rPr>
        <w:t xml:space="preserve">does </w:t>
      </w:r>
      <w:r w:rsidRPr="0089019C">
        <w:rPr>
          <w:rFonts w:ascii="Arial" w:eastAsia="Times New Roman" w:hAnsi="Arial" w:cs="Arial"/>
          <w:sz w:val="22"/>
          <w:szCs w:val="22"/>
        </w:rPr>
        <w:t xml:space="preserve">not </w:t>
      </w:r>
      <w:r w:rsidR="16B4142C" w:rsidRPr="0089019C">
        <w:rPr>
          <w:rFonts w:ascii="Arial" w:eastAsia="Times New Roman" w:hAnsi="Arial" w:cs="Arial"/>
          <w:sz w:val="22"/>
          <w:szCs w:val="22"/>
        </w:rPr>
        <w:t>count toward the 3-</w:t>
      </w:r>
      <w:r w:rsidRPr="0089019C">
        <w:rPr>
          <w:rFonts w:ascii="Arial" w:eastAsia="Times New Roman" w:hAnsi="Arial" w:cs="Arial"/>
          <w:sz w:val="22"/>
          <w:szCs w:val="22"/>
        </w:rPr>
        <w:t xml:space="preserve">page </w:t>
      </w:r>
      <w:r w:rsidR="16B4142C" w:rsidRPr="0089019C">
        <w:rPr>
          <w:rFonts w:ascii="Arial" w:eastAsia="Times New Roman" w:hAnsi="Arial" w:cs="Arial"/>
          <w:sz w:val="22"/>
          <w:szCs w:val="22"/>
        </w:rPr>
        <w:t>limit</w:t>
      </w:r>
      <w:r w:rsidRPr="0089019C">
        <w:rPr>
          <w:rFonts w:ascii="Arial" w:eastAsia="Times New Roman" w:hAnsi="Arial" w:cs="Arial"/>
          <w:sz w:val="22"/>
          <w:szCs w:val="22"/>
        </w:rPr>
        <w:t>): List all references pertinent to the proposed research</w:t>
      </w:r>
      <w:r w:rsidR="6534994C" w:rsidRPr="0089019C">
        <w:rPr>
          <w:rFonts w:ascii="Arial" w:eastAsia="Times New Roman" w:hAnsi="Arial" w:cs="Arial"/>
          <w:sz w:val="22"/>
          <w:szCs w:val="22"/>
        </w:rPr>
        <w:t>.</w:t>
      </w:r>
      <w:r w:rsidRPr="0089019C">
        <w:rPr>
          <w:rFonts w:ascii="Arial" w:eastAsia="Times New Roman" w:hAnsi="Arial" w:cs="Arial"/>
          <w:sz w:val="22"/>
          <w:szCs w:val="22"/>
        </w:rPr>
        <w:t xml:space="preserve"> </w:t>
      </w:r>
      <w:r w:rsidR="556F336E" w:rsidRPr="0089019C">
        <w:rPr>
          <w:rFonts w:ascii="Arial" w:eastAsia="Times New Roman" w:hAnsi="Arial" w:cs="Arial"/>
          <w:sz w:val="22"/>
          <w:szCs w:val="22"/>
        </w:rPr>
        <w:t>I</w:t>
      </w:r>
      <w:r w:rsidRPr="0089019C">
        <w:rPr>
          <w:rFonts w:ascii="Arial" w:eastAsia="Times New Roman" w:hAnsi="Arial" w:cs="Arial"/>
          <w:sz w:val="22"/>
          <w:szCs w:val="22"/>
        </w:rPr>
        <w:t xml:space="preserve">ncluding </w:t>
      </w:r>
      <w:r w:rsidR="51093A72" w:rsidRPr="0089019C">
        <w:rPr>
          <w:rFonts w:ascii="Arial" w:eastAsia="Times New Roman" w:hAnsi="Arial" w:cs="Arial"/>
          <w:sz w:val="22"/>
          <w:szCs w:val="22"/>
        </w:rPr>
        <w:t>full citations (</w:t>
      </w:r>
      <w:r w:rsidR="295C1451" w:rsidRPr="0089019C">
        <w:rPr>
          <w:rFonts w:ascii="Arial" w:eastAsia="Times New Roman" w:hAnsi="Arial" w:cs="Arial"/>
          <w:sz w:val="22"/>
          <w:szCs w:val="22"/>
        </w:rPr>
        <w:t xml:space="preserve">authors, </w:t>
      </w:r>
      <w:r w:rsidRPr="0089019C">
        <w:rPr>
          <w:rFonts w:ascii="Arial" w:eastAsia="Times New Roman" w:hAnsi="Arial" w:cs="Arial"/>
          <w:sz w:val="22"/>
          <w:szCs w:val="22"/>
        </w:rPr>
        <w:t>title, journal</w:t>
      </w:r>
      <w:r w:rsidR="295C1451" w:rsidRPr="0089019C">
        <w:rPr>
          <w:rFonts w:ascii="Arial" w:eastAsia="Times New Roman" w:hAnsi="Arial" w:cs="Arial"/>
          <w:sz w:val="22"/>
          <w:szCs w:val="22"/>
        </w:rPr>
        <w:t>/book</w:t>
      </w:r>
      <w:r w:rsidRPr="0089019C">
        <w:rPr>
          <w:rFonts w:ascii="Arial" w:eastAsia="Times New Roman" w:hAnsi="Arial" w:cs="Arial"/>
          <w:sz w:val="22"/>
          <w:szCs w:val="22"/>
        </w:rPr>
        <w:t>, volume</w:t>
      </w:r>
      <w:r w:rsidR="295C1451" w:rsidRPr="0089019C">
        <w:rPr>
          <w:rFonts w:ascii="Arial" w:eastAsia="Times New Roman" w:hAnsi="Arial" w:cs="Arial"/>
          <w:sz w:val="22"/>
          <w:szCs w:val="22"/>
        </w:rPr>
        <w:t>, pages,</w:t>
      </w:r>
      <w:r w:rsidRPr="0089019C">
        <w:rPr>
          <w:rFonts w:ascii="Arial" w:eastAsia="Times New Roman" w:hAnsi="Arial" w:cs="Arial"/>
          <w:sz w:val="22"/>
          <w:szCs w:val="22"/>
        </w:rPr>
        <w:t xml:space="preserve"> year</w:t>
      </w:r>
      <w:r w:rsidR="295C1451" w:rsidRPr="0089019C">
        <w:rPr>
          <w:rFonts w:ascii="Arial" w:eastAsia="Times New Roman" w:hAnsi="Arial" w:cs="Arial"/>
          <w:sz w:val="22"/>
          <w:szCs w:val="22"/>
        </w:rPr>
        <w:t>).</w:t>
      </w:r>
    </w:p>
    <w:p w14:paraId="49D7A522" w14:textId="2F7F3C38" w:rsidR="5AF97447" w:rsidRPr="0089019C" w:rsidRDefault="5AF97447" w:rsidP="5AF97447">
      <w:pPr>
        <w:pStyle w:val="ListParagraph"/>
        <w:ind w:left="1080"/>
        <w:rPr>
          <w:rFonts w:ascii="Arial" w:eastAsia="Times New Roman" w:hAnsi="Arial" w:cs="Arial"/>
          <w:sz w:val="22"/>
          <w:szCs w:val="22"/>
        </w:rPr>
      </w:pPr>
    </w:p>
    <w:p w14:paraId="33F42E7C" w14:textId="14FA393A" w:rsidR="3061C96F" w:rsidRPr="0089019C" w:rsidRDefault="3061C96F" w:rsidP="06518F86">
      <w:pPr>
        <w:pStyle w:val="ListParagraph"/>
        <w:numPr>
          <w:ilvl w:val="0"/>
          <w:numId w:val="2"/>
        </w:numPr>
        <w:rPr>
          <w:rFonts w:ascii="Arial" w:eastAsia="Times New Roman" w:hAnsi="Arial" w:cs="Arial"/>
          <w:b/>
          <w:sz w:val="22"/>
          <w:szCs w:val="22"/>
        </w:rPr>
      </w:pPr>
      <w:r w:rsidRPr="0089019C">
        <w:rPr>
          <w:rFonts w:ascii="Arial" w:eastAsia="Times New Roman" w:hAnsi="Arial" w:cs="Arial"/>
          <w:b/>
          <w:sz w:val="22"/>
          <w:szCs w:val="22"/>
        </w:rPr>
        <w:t>Principal Investigator Biographical Information Form</w:t>
      </w:r>
    </w:p>
    <w:p w14:paraId="11190470" w14:textId="0F1AD18F" w:rsidR="06518F86" w:rsidRPr="0089019C" w:rsidRDefault="06518F86" w:rsidP="06518F86">
      <w:pPr>
        <w:rPr>
          <w:rFonts w:ascii="Arial" w:eastAsia="Times New Roman" w:hAnsi="Arial" w:cs="Arial"/>
          <w:sz w:val="22"/>
          <w:szCs w:val="22"/>
        </w:rPr>
      </w:pPr>
    </w:p>
    <w:p w14:paraId="276E266C" w14:textId="03322A27" w:rsidR="001A61BF" w:rsidRPr="0089019C" w:rsidRDefault="4F9BDC20" w:rsidP="06518F86">
      <w:pPr>
        <w:pStyle w:val="ListParagraph"/>
        <w:numPr>
          <w:ilvl w:val="0"/>
          <w:numId w:val="2"/>
        </w:numPr>
        <w:textAlignment w:val="baseline"/>
        <w:rPr>
          <w:rFonts w:ascii="Arial" w:eastAsia="Times New Roman" w:hAnsi="Arial" w:cs="Arial"/>
          <w:sz w:val="22"/>
          <w:szCs w:val="22"/>
        </w:rPr>
      </w:pPr>
      <w:r w:rsidRPr="0089019C">
        <w:rPr>
          <w:rFonts w:ascii="Arial" w:eastAsia="Times New Roman" w:hAnsi="Arial" w:cs="Arial"/>
          <w:b/>
          <w:sz w:val="22"/>
          <w:szCs w:val="22"/>
        </w:rPr>
        <w:t>Budget/Budget Justification</w:t>
      </w:r>
      <w:r w:rsidRPr="0089019C">
        <w:rPr>
          <w:rFonts w:ascii="Arial" w:eastAsia="Times New Roman" w:hAnsi="Arial" w:cs="Arial"/>
          <w:sz w:val="22"/>
          <w:szCs w:val="22"/>
        </w:rPr>
        <w:t xml:space="preserve">: Complete the Budget </w:t>
      </w:r>
      <w:r w:rsidR="00696BFF" w:rsidRPr="0089019C">
        <w:rPr>
          <w:rFonts w:ascii="Arial" w:eastAsia="Times New Roman" w:hAnsi="Arial" w:cs="Arial"/>
          <w:sz w:val="22"/>
          <w:szCs w:val="22"/>
        </w:rPr>
        <w:t xml:space="preserve">Template </w:t>
      </w:r>
      <w:r w:rsidRPr="0089019C">
        <w:rPr>
          <w:rFonts w:ascii="Arial" w:eastAsia="Times New Roman" w:hAnsi="Arial" w:cs="Arial"/>
          <w:sz w:val="22"/>
          <w:szCs w:val="22"/>
        </w:rPr>
        <w:t>form. Detail the proposed budget and justifications for the project period. An additional page for budget justification may be included. Direct costs are capped at $25,000 for one year only. No indirect costs are permitted.</w:t>
      </w:r>
    </w:p>
    <w:p w14:paraId="2DA60CA4" w14:textId="77777777" w:rsidR="00E025ED" w:rsidRPr="0089019C" w:rsidRDefault="00E025ED" w:rsidP="005C1CC2">
      <w:pPr>
        <w:textAlignment w:val="baseline"/>
        <w:rPr>
          <w:rFonts w:ascii="Arial" w:eastAsia="Times New Roman" w:hAnsi="Arial" w:cs="Arial"/>
          <w:b/>
          <w:sz w:val="22"/>
          <w:szCs w:val="22"/>
        </w:rPr>
      </w:pPr>
    </w:p>
    <w:p w14:paraId="64B506DB" w14:textId="04A8E5AC" w:rsidR="00E025ED" w:rsidRPr="0089019C" w:rsidRDefault="4F9BDC20" w:rsidP="06518F86">
      <w:pPr>
        <w:pStyle w:val="ListParagraph"/>
        <w:numPr>
          <w:ilvl w:val="0"/>
          <w:numId w:val="2"/>
        </w:numPr>
        <w:textAlignment w:val="baseline"/>
        <w:rPr>
          <w:rFonts w:ascii="Arial" w:eastAsia="Times New Roman" w:hAnsi="Arial" w:cs="Arial"/>
          <w:b/>
          <w:sz w:val="22"/>
          <w:szCs w:val="22"/>
        </w:rPr>
      </w:pPr>
      <w:r w:rsidRPr="0089019C">
        <w:rPr>
          <w:rFonts w:ascii="Arial" w:eastAsia="Times New Roman" w:hAnsi="Arial" w:cs="Arial"/>
          <w:b/>
          <w:sz w:val="22"/>
          <w:szCs w:val="22"/>
        </w:rPr>
        <w:t>Relevance to Catchment Area and Community Engagement (1/2 a page)</w:t>
      </w:r>
      <w:r w:rsidRPr="0089019C">
        <w:rPr>
          <w:rFonts w:ascii="Arial" w:eastAsia="Times New Roman" w:hAnsi="Arial" w:cs="Arial"/>
          <w:sz w:val="22"/>
          <w:szCs w:val="22"/>
        </w:rPr>
        <w:t>: Briefly describe how your project will meet the unique cancer needs of our catchment area. Additionally, outline any community engagement activities, if applicable. This section is a critical component of our grant application, demonstrating the way research at KCI directly addresses the cancer burden and disparities within our catchment area, while also fostering engagement with our communities. For additional information on specific cancer burdens and disparities that your work may impact, please contact Hayley Thompson, PhD (</w:t>
      </w:r>
      <w:hyperlink r:id="rId9">
        <w:r w:rsidR="40F1AF52" w:rsidRPr="0089019C">
          <w:rPr>
            <w:rStyle w:val="Hyperlink"/>
            <w:rFonts w:ascii="Arial" w:eastAsia="Times New Roman" w:hAnsi="Arial" w:cs="Arial"/>
            <w:color w:val="auto"/>
            <w:sz w:val="22"/>
            <w:szCs w:val="22"/>
          </w:rPr>
          <w:t>hayley.thompson@wayne.edu</w:t>
        </w:r>
      </w:hyperlink>
      <w:r w:rsidRPr="0089019C">
        <w:rPr>
          <w:rFonts w:ascii="Arial" w:eastAsia="Times New Roman" w:hAnsi="Arial" w:cs="Arial"/>
          <w:sz w:val="22"/>
          <w:szCs w:val="22"/>
        </w:rPr>
        <w:t>), Associate Center Director for Community Outreach and Engagement, or Brittany Dowe (</w:t>
      </w:r>
      <w:hyperlink r:id="rId10">
        <w:r w:rsidR="40F1AF52" w:rsidRPr="0089019C">
          <w:rPr>
            <w:rStyle w:val="Hyperlink"/>
            <w:rFonts w:ascii="Arial" w:eastAsia="Times New Roman" w:hAnsi="Arial" w:cs="Arial"/>
            <w:color w:val="auto"/>
            <w:sz w:val="22"/>
            <w:szCs w:val="22"/>
          </w:rPr>
          <w:t>doweb@karmanos.org</w:t>
        </w:r>
      </w:hyperlink>
      <w:r w:rsidRPr="0089019C">
        <w:rPr>
          <w:rFonts w:ascii="Arial" w:eastAsia="Times New Roman" w:hAnsi="Arial" w:cs="Arial"/>
          <w:sz w:val="22"/>
          <w:szCs w:val="22"/>
        </w:rPr>
        <w:t>),</w:t>
      </w:r>
      <w:r w:rsidR="57D577A8" w:rsidRPr="0089019C">
        <w:rPr>
          <w:rFonts w:ascii="Arial" w:eastAsia="Times New Roman" w:hAnsi="Arial" w:cs="Arial"/>
          <w:sz w:val="22"/>
          <w:szCs w:val="22"/>
        </w:rPr>
        <w:t xml:space="preserve"> Staff Director of COE.</w:t>
      </w:r>
      <w:r w:rsidR="001A61BF" w:rsidRPr="0089019C">
        <w:rPr>
          <w:rFonts w:ascii="Arial" w:hAnsi="Arial" w:cs="Arial"/>
          <w:sz w:val="22"/>
          <w:szCs w:val="22"/>
        </w:rPr>
        <w:br/>
      </w:r>
    </w:p>
    <w:p w14:paraId="0FD4F221" w14:textId="222C6A5C" w:rsidR="001A61BF" w:rsidRPr="0089019C" w:rsidRDefault="4F9BDC20" w:rsidP="06518F86">
      <w:pPr>
        <w:pStyle w:val="ListParagraph"/>
        <w:numPr>
          <w:ilvl w:val="0"/>
          <w:numId w:val="2"/>
        </w:numPr>
        <w:textAlignment w:val="baseline"/>
        <w:rPr>
          <w:rFonts w:ascii="Arial" w:eastAsia="Times New Roman" w:hAnsi="Arial" w:cs="Arial"/>
          <w:sz w:val="22"/>
          <w:szCs w:val="22"/>
        </w:rPr>
      </w:pPr>
      <w:r w:rsidRPr="0089019C">
        <w:rPr>
          <w:rFonts w:ascii="Arial" w:eastAsia="Times New Roman" w:hAnsi="Arial" w:cs="Arial"/>
          <w:b/>
          <w:sz w:val="22"/>
          <w:szCs w:val="22"/>
        </w:rPr>
        <w:t>Mentorship Plans and Letters of Support</w:t>
      </w:r>
      <w:r w:rsidRPr="0089019C">
        <w:rPr>
          <w:rFonts w:ascii="Arial" w:eastAsia="Times New Roman" w:hAnsi="Arial" w:cs="Arial"/>
          <w:sz w:val="22"/>
          <w:szCs w:val="22"/>
        </w:rPr>
        <w:t>: Applicants must submit a concise mentorship plan detailing meeting frequency, tasks, goals, and mentor responsibilities. It should outline mentorship structure, progress review, and feedback expectations, emphasizing mentor support for the applicant’s growth. Non-oncology applicants need dual mentorship, including one senior cancer researcher. A support letter from the mentor(s), highlighting their qualifications and mentorship commitment (e.g., meeting regularity, research guidance, project management advice, problem-solving assistance), is required. The letter should also describe how the mentorship will advance the applicant’s professional development and readiness for independent cancer research.</w:t>
      </w:r>
    </w:p>
    <w:p w14:paraId="2BAA549D" w14:textId="1E31CA60" w:rsidR="001A61BF" w:rsidRPr="0089019C" w:rsidRDefault="001A61BF" w:rsidP="005C1CC2">
      <w:pPr>
        <w:rPr>
          <w:rFonts w:ascii="Arial" w:eastAsia="Times New Roman" w:hAnsi="Arial" w:cs="Arial"/>
          <w:sz w:val="22"/>
          <w:szCs w:val="22"/>
        </w:rPr>
      </w:pPr>
    </w:p>
    <w:p w14:paraId="407CC973" w14:textId="7FC21ABD" w:rsidR="001A61BF" w:rsidRPr="0089019C" w:rsidRDefault="6DAC7DDF" w:rsidP="06518F86">
      <w:pPr>
        <w:rPr>
          <w:rFonts w:ascii="Arial" w:eastAsia="Times New Roman" w:hAnsi="Arial" w:cs="Arial"/>
          <w:b/>
          <w:sz w:val="22"/>
          <w:szCs w:val="22"/>
          <w:u w:val="single"/>
        </w:rPr>
      </w:pPr>
      <w:r w:rsidRPr="0089019C">
        <w:rPr>
          <w:rFonts w:ascii="Arial" w:eastAsia="Times New Roman" w:hAnsi="Arial" w:cs="Arial"/>
          <w:b/>
          <w:sz w:val="22"/>
          <w:szCs w:val="22"/>
          <w:u w:val="single"/>
        </w:rPr>
        <w:t xml:space="preserve">Review </w:t>
      </w:r>
      <w:r w:rsidR="3DE472E0" w:rsidRPr="0089019C">
        <w:rPr>
          <w:rFonts w:ascii="Arial" w:eastAsia="Times New Roman" w:hAnsi="Arial" w:cs="Arial"/>
          <w:b/>
          <w:sz w:val="22"/>
          <w:szCs w:val="22"/>
          <w:u w:val="single"/>
        </w:rPr>
        <w:t>Criteria and Scoring</w:t>
      </w:r>
    </w:p>
    <w:p w14:paraId="702F9381" w14:textId="6BEF2B99" w:rsidR="4FD73846" w:rsidRPr="0089019C" w:rsidRDefault="4FD73846" w:rsidP="06518F86">
      <w:pPr>
        <w:rPr>
          <w:rFonts w:ascii="Arial" w:eastAsia="Times New Roman" w:hAnsi="Arial" w:cs="Arial"/>
          <w:sz w:val="22"/>
          <w:szCs w:val="22"/>
        </w:rPr>
      </w:pPr>
      <w:r w:rsidRPr="0089019C">
        <w:rPr>
          <w:rFonts w:ascii="Arial" w:eastAsia="Times New Roman" w:hAnsi="Arial" w:cs="Arial"/>
          <w:sz w:val="22"/>
          <w:szCs w:val="22"/>
        </w:rPr>
        <w:t xml:space="preserve">Applications will be evaluated by an ad hoc Grant Review Committee composed of faculty from Karmanos Cancer Institute and Wayne State University. Each proposal will receive two independent reviews (one KCI internal and one external). The reviewers will be selected </w:t>
      </w:r>
      <w:r w:rsidR="4F9BDC20" w:rsidRPr="0089019C">
        <w:rPr>
          <w:rFonts w:ascii="Arial" w:eastAsia="Times New Roman" w:hAnsi="Arial" w:cs="Arial"/>
          <w:sz w:val="22"/>
          <w:szCs w:val="22"/>
        </w:rPr>
        <w:t xml:space="preserve">based on their focus and expertise in cancer research, as well as the topics of the applications. </w:t>
      </w:r>
      <w:r w:rsidR="70876FE4" w:rsidRPr="0089019C">
        <w:rPr>
          <w:rFonts w:ascii="Arial" w:eastAsia="Times New Roman" w:hAnsi="Arial" w:cs="Arial"/>
          <w:sz w:val="22"/>
          <w:szCs w:val="22"/>
        </w:rPr>
        <w:t xml:space="preserve">The application’s </w:t>
      </w:r>
      <w:r w:rsidR="0CD713C3" w:rsidRPr="0089019C">
        <w:rPr>
          <w:rFonts w:ascii="Arial" w:eastAsia="Times New Roman" w:hAnsi="Arial" w:cs="Arial"/>
          <w:sz w:val="22"/>
          <w:szCs w:val="22"/>
        </w:rPr>
        <w:t>“Relevance to Catchment Area and Community Engagement”</w:t>
      </w:r>
      <w:r w:rsidR="70876FE4" w:rsidRPr="0089019C">
        <w:rPr>
          <w:rFonts w:ascii="Arial" w:eastAsia="Times New Roman" w:hAnsi="Arial" w:cs="Arial"/>
          <w:sz w:val="22"/>
          <w:szCs w:val="22"/>
        </w:rPr>
        <w:t xml:space="preserve"> will be evaluated by</w:t>
      </w:r>
      <w:r w:rsidR="2F01633D" w:rsidRPr="0089019C">
        <w:rPr>
          <w:rFonts w:ascii="Arial" w:eastAsia="Times New Roman" w:hAnsi="Arial" w:cs="Arial"/>
          <w:sz w:val="22"/>
          <w:szCs w:val="22"/>
        </w:rPr>
        <w:t xml:space="preserve"> the Associate Center Director for Community Outreach and Engagement (COE)</w:t>
      </w:r>
      <w:r w:rsidR="4F6E7ED5" w:rsidRPr="0089019C">
        <w:rPr>
          <w:rFonts w:ascii="Arial" w:eastAsia="Times New Roman" w:hAnsi="Arial" w:cs="Arial"/>
          <w:sz w:val="22"/>
          <w:szCs w:val="22"/>
        </w:rPr>
        <w:t>.</w:t>
      </w:r>
    </w:p>
    <w:p w14:paraId="0629BDED" w14:textId="026516C7" w:rsidR="3BE2D3AD" w:rsidRPr="0089019C" w:rsidRDefault="3BE2D3AD" w:rsidP="5AF97447">
      <w:pPr>
        <w:spacing w:before="240"/>
        <w:rPr>
          <w:rFonts w:ascii="Arial" w:eastAsia="Arial" w:hAnsi="Arial" w:cs="Arial"/>
          <w:sz w:val="22"/>
          <w:szCs w:val="22"/>
        </w:rPr>
      </w:pPr>
      <w:r w:rsidRPr="0089019C">
        <w:rPr>
          <w:rFonts w:ascii="Arial" w:eastAsia="Arial" w:hAnsi="Arial" w:cs="Arial"/>
          <w:b/>
          <w:sz w:val="22"/>
          <w:szCs w:val="22"/>
        </w:rPr>
        <w:t>Criterion Scores (1–9 scale)</w:t>
      </w:r>
      <w:r w:rsidRPr="0089019C">
        <w:rPr>
          <w:rFonts w:ascii="Arial" w:hAnsi="Arial" w:cs="Arial"/>
          <w:sz w:val="22"/>
          <w:szCs w:val="22"/>
        </w:rPr>
        <w:br/>
      </w:r>
      <w:r w:rsidRPr="0089019C">
        <w:rPr>
          <w:rFonts w:ascii="Arial" w:eastAsia="Arial" w:hAnsi="Arial" w:cs="Arial"/>
          <w:sz w:val="22"/>
          <w:szCs w:val="22"/>
        </w:rPr>
        <w:t xml:space="preserve">Reviewers will assign a score of </w:t>
      </w:r>
      <w:r w:rsidRPr="0021273E">
        <w:rPr>
          <w:rFonts w:ascii="Arial" w:eastAsia="Arial" w:hAnsi="Arial" w:cs="Arial"/>
          <w:b/>
          <w:bCs/>
          <w:sz w:val="22"/>
          <w:szCs w:val="22"/>
        </w:rPr>
        <w:t>1 (exceptional) to 9 (poor)</w:t>
      </w:r>
      <w:r w:rsidRPr="0089019C">
        <w:rPr>
          <w:rFonts w:ascii="Arial" w:eastAsia="Arial" w:hAnsi="Arial" w:cs="Arial"/>
          <w:sz w:val="22"/>
          <w:szCs w:val="22"/>
        </w:rPr>
        <w:t xml:space="preserve"> for each of the five core criteria. For each criterion, they must also list key strengths and weaknesses.</w:t>
      </w:r>
    </w:p>
    <w:p w14:paraId="71FC0638" w14:textId="054854A7"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Project Significance</w:t>
      </w:r>
      <w:r w:rsidRPr="0089019C">
        <w:rPr>
          <w:rFonts w:ascii="Arial" w:hAnsi="Arial" w:cs="Arial"/>
          <w:sz w:val="22"/>
          <w:szCs w:val="22"/>
        </w:rPr>
        <w:br/>
      </w:r>
      <w:r w:rsidRPr="0089019C">
        <w:rPr>
          <w:rFonts w:ascii="Arial" w:eastAsia="Arial" w:hAnsi="Arial" w:cs="Arial"/>
          <w:sz w:val="22"/>
          <w:szCs w:val="22"/>
        </w:rPr>
        <w:t xml:space="preserve"> – Scientific importance and potential impact on cancer research</w:t>
      </w:r>
      <w:r w:rsidR="0021273E">
        <w:rPr>
          <w:rFonts w:ascii="Arial" w:eastAsia="Arial" w:hAnsi="Arial" w:cs="Arial"/>
          <w:sz w:val="22"/>
          <w:szCs w:val="22"/>
        </w:rPr>
        <w:t>.</w:t>
      </w:r>
      <w:r w:rsidRPr="0089019C">
        <w:rPr>
          <w:rFonts w:ascii="Arial" w:hAnsi="Arial" w:cs="Arial"/>
          <w:sz w:val="22"/>
          <w:szCs w:val="22"/>
        </w:rPr>
        <w:br/>
      </w:r>
      <w:r w:rsidRPr="0089019C">
        <w:rPr>
          <w:rFonts w:ascii="Arial" w:eastAsia="Arial" w:hAnsi="Arial" w:cs="Arial"/>
          <w:sz w:val="22"/>
          <w:szCs w:val="22"/>
        </w:rPr>
        <w:t xml:space="preserve"> – Relevance to KCI’s strategic goals and catchment-area needs</w:t>
      </w:r>
      <w:r w:rsidR="0021273E">
        <w:rPr>
          <w:rFonts w:ascii="Arial" w:eastAsia="Arial" w:hAnsi="Arial" w:cs="Arial"/>
          <w:sz w:val="22"/>
          <w:szCs w:val="22"/>
        </w:rPr>
        <w:t>.</w:t>
      </w:r>
    </w:p>
    <w:p w14:paraId="482EC7D8" w14:textId="586E7C71"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Innovation</w:t>
      </w:r>
      <w:r w:rsidRPr="0089019C">
        <w:rPr>
          <w:rFonts w:ascii="Arial" w:hAnsi="Arial" w:cs="Arial"/>
          <w:sz w:val="22"/>
          <w:szCs w:val="22"/>
        </w:rPr>
        <w:br/>
      </w:r>
      <w:r w:rsidRPr="0089019C">
        <w:rPr>
          <w:rFonts w:ascii="Arial" w:eastAsia="Arial" w:hAnsi="Arial" w:cs="Arial"/>
          <w:sz w:val="22"/>
          <w:szCs w:val="22"/>
        </w:rPr>
        <w:t xml:space="preserve"> – Novelty and originality of concepts, approaches, or technologies</w:t>
      </w:r>
      <w:r w:rsidR="009C42E9">
        <w:rPr>
          <w:rFonts w:ascii="Arial" w:eastAsia="Arial" w:hAnsi="Arial" w:cs="Arial"/>
          <w:sz w:val="22"/>
          <w:szCs w:val="22"/>
        </w:rPr>
        <w:t>.</w:t>
      </w:r>
      <w:r w:rsidRPr="0089019C">
        <w:rPr>
          <w:rFonts w:ascii="Arial" w:hAnsi="Arial" w:cs="Arial"/>
          <w:sz w:val="22"/>
          <w:szCs w:val="22"/>
        </w:rPr>
        <w:br/>
      </w:r>
      <w:r w:rsidRPr="0089019C">
        <w:rPr>
          <w:rFonts w:ascii="Arial" w:eastAsia="Arial" w:hAnsi="Arial" w:cs="Arial"/>
          <w:sz w:val="22"/>
          <w:szCs w:val="22"/>
        </w:rPr>
        <w:t xml:space="preserve"> – Transformative potential for advancing cancer care or health equity</w:t>
      </w:r>
      <w:r w:rsidR="009C42E9">
        <w:rPr>
          <w:rFonts w:ascii="Arial" w:eastAsia="Arial" w:hAnsi="Arial" w:cs="Arial"/>
          <w:sz w:val="22"/>
          <w:szCs w:val="22"/>
        </w:rPr>
        <w:t>.</w:t>
      </w:r>
    </w:p>
    <w:p w14:paraId="2AA9EE2D" w14:textId="66E4AA83"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Methodological Approach</w:t>
      </w:r>
      <w:r w:rsidRPr="0089019C">
        <w:rPr>
          <w:rFonts w:ascii="Arial" w:hAnsi="Arial" w:cs="Arial"/>
          <w:sz w:val="22"/>
          <w:szCs w:val="22"/>
        </w:rPr>
        <w:br/>
      </w:r>
      <w:r w:rsidRPr="0089019C">
        <w:rPr>
          <w:rFonts w:ascii="Arial" w:eastAsia="Arial" w:hAnsi="Arial" w:cs="Arial"/>
          <w:sz w:val="22"/>
          <w:szCs w:val="22"/>
        </w:rPr>
        <w:t xml:space="preserve"> – Rigor and appropriateness of experimental design, controls, and analysis</w:t>
      </w:r>
      <w:r w:rsidR="009C42E9">
        <w:rPr>
          <w:rFonts w:ascii="Arial" w:eastAsia="Arial" w:hAnsi="Arial" w:cs="Arial"/>
          <w:sz w:val="22"/>
          <w:szCs w:val="22"/>
        </w:rPr>
        <w:t>.</w:t>
      </w:r>
      <w:r w:rsidRPr="0089019C">
        <w:rPr>
          <w:rFonts w:ascii="Arial" w:hAnsi="Arial" w:cs="Arial"/>
          <w:sz w:val="22"/>
          <w:szCs w:val="22"/>
        </w:rPr>
        <w:br/>
      </w:r>
      <w:r w:rsidRPr="0089019C">
        <w:rPr>
          <w:rFonts w:ascii="Arial" w:eastAsia="Arial" w:hAnsi="Arial" w:cs="Arial"/>
          <w:sz w:val="22"/>
          <w:szCs w:val="22"/>
        </w:rPr>
        <w:t xml:space="preserve"> – Feasibility of proposed timeline and contingency plans</w:t>
      </w:r>
      <w:r w:rsidR="009C42E9">
        <w:rPr>
          <w:rFonts w:ascii="Arial" w:eastAsia="Arial" w:hAnsi="Arial" w:cs="Arial"/>
          <w:sz w:val="22"/>
          <w:szCs w:val="22"/>
        </w:rPr>
        <w:t>.</w:t>
      </w:r>
    </w:p>
    <w:p w14:paraId="491EE2E0" w14:textId="3D64C686"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Investigator Capabilities &amp; Expertise</w:t>
      </w:r>
      <w:r w:rsidRPr="0089019C">
        <w:rPr>
          <w:rFonts w:ascii="Arial" w:hAnsi="Arial" w:cs="Arial"/>
          <w:sz w:val="22"/>
          <w:szCs w:val="22"/>
        </w:rPr>
        <w:br/>
      </w:r>
      <w:r w:rsidRPr="0089019C">
        <w:rPr>
          <w:rFonts w:ascii="Arial" w:eastAsia="Arial" w:hAnsi="Arial" w:cs="Arial"/>
          <w:sz w:val="22"/>
          <w:szCs w:val="22"/>
        </w:rPr>
        <w:t xml:space="preserve"> – Qualifications and track record of the PI and key personnel</w:t>
      </w:r>
      <w:r w:rsidR="009C42E9">
        <w:rPr>
          <w:rFonts w:ascii="Arial" w:eastAsia="Arial" w:hAnsi="Arial" w:cs="Arial"/>
          <w:sz w:val="22"/>
          <w:szCs w:val="22"/>
        </w:rPr>
        <w:t>.</w:t>
      </w:r>
      <w:r w:rsidRPr="0089019C">
        <w:rPr>
          <w:rFonts w:ascii="Arial" w:hAnsi="Arial" w:cs="Arial"/>
          <w:sz w:val="22"/>
          <w:szCs w:val="22"/>
        </w:rPr>
        <w:br/>
      </w:r>
      <w:r w:rsidRPr="0089019C">
        <w:rPr>
          <w:rFonts w:ascii="Arial" w:eastAsia="Arial" w:hAnsi="Arial" w:cs="Arial"/>
          <w:sz w:val="22"/>
          <w:szCs w:val="22"/>
        </w:rPr>
        <w:t xml:space="preserve"> – Quality of mentorship plan for early-career investigators</w:t>
      </w:r>
      <w:r w:rsidR="009C42E9">
        <w:rPr>
          <w:rFonts w:ascii="Arial" w:eastAsia="Arial" w:hAnsi="Arial" w:cs="Arial"/>
          <w:sz w:val="22"/>
          <w:szCs w:val="22"/>
        </w:rPr>
        <w:t>.</w:t>
      </w:r>
    </w:p>
    <w:p w14:paraId="0A991190" w14:textId="5E20DDB7"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Potential for Future Funding</w:t>
      </w:r>
      <w:r w:rsidRPr="0089019C">
        <w:rPr>
          <w:rFonts w:ascii="Arial" w:hAnsi="Arial" w:cs="Arial"/>
          <w:sz w:val="22"/>
          <w:szCs w:val="22"/>
        </w:rPr>
        <w:br/>
      </w:r>
      <w:r w:rsidRPr="0089019C">
        <w:rPr>
          <w:rFonts w:ascii="Arial" w:eastAsia="Arial" w:hAnsi="Arial" w:cs="Arial"/>
          <w:sz w:val="22"/>
          <w:szCs w:val="22"/>
        </w:rPr>
        <w:t xml:space="preserve"> – Likelihood that preliminary data and proposed outcomes will support larger, peer-reviewed awards</w:t>
      </w:r>
      <w:r w:rsidR="009C42E9">
        <w:rPr>
          <w:rFonts w:ascii="Arial" w:eastAsia="Arial" w:hAnsi="Arial" w:cs="Arial"/>
          <w:sz w:val="22"/>
          <w:szCs w:val="22"/>
        </w:rPr>
        <w:t>.</w:t>
      </w:r>
    </w:p>
    <w:p w14:paraId="0A828B52" w14:textId="7CA56C86" w:rsidR="3BE2D3AD" w:rsidRPr="0089019C" w:rsidRDefault="3BE2D3AD" w:rsidP="5AF97447">
      <w:pPr>
        <w:spacing w:before="240"/>
        <w:rPr>
          <w:rFonts w:ascii="Arial" w:eastAsia="Arial" w:hAnsi="Arial" w:cs="Arial"/>
          <w:sz w:val="22"/>
          <w:szCs w:val="22"/>
        </w:rPr>
      </w:pPr>
      <w:r w:rsidRPr="0089019C">
        <w:rPr>
          <w:rFonts w:ascii="Arial" w:eastAsia="Arial" w:hAnsi="Arial" w:cs="Arial"/>
          <w:b/>
          <w:sz w:val="22"/>
          <w:szCs w:val="22"/>
        </w:rPr>
        <w:t>2. Catchment-Area &amp; Community Engagement Score (0–2 scale)</w:t>
      </w:r>
      <w:r w:rsidRPr="0089019C">
        <w:rPr>
          <w:rFonts w:ascii="Arial" w:hAnsi="Arial" w:cs="Arial"/>
          <w:sz w:val="22"/>
          <w:szCs w:val="22"/>
        </w:rPr>
        <w:br/>
      </w:r>
      <w:r w:rsidRPr="0089019C">
        <w:rPr>
          <w:rFonts w:ascii="Arial" w:eastAsia="Arial" w:hAnsi="Arial" w:cs="Arial"/>
          <w:sz w:val="22"/>
          <w:szCs w:val="22"/>
        </w:rPr>
        <w:t xml:space="preserve"> The COE Associate Center Director will assign:</w:t>
      </w:r>
    </w:p>
    <w:p w14:paraId="4640BF17" w14:textId="01D7F4EC" w:rsidR="3BE2D3AD" w:rsidRPr="0089019C" w:rsidRDefault="3BE2D3AD" w:rsidP="5AF97447">
      <w:pPr>
        <w:pStyle w:val="ListParagraph"/>
        <w:numPr>
          <w:ilvl w:val="0"/>
          <w:numId w:val="4"/>
        </w:numPr>
        <w:rPr>
          <w:rFonts w:ascii="Arial" w:eastAsia="Arial" w:hAnsi="Arial" w:cs="Arial"/>
          <w:sz w:val="22"/>
          <w:szCs w:val="22"/>
        </w:rPr>
      </w:pPr>
      <w:r w:rsidRPr="0089019C">
        <w:rPr>
          <w:rFonts w:ascii="Arial" w:eastAsia="Arial" w:hAnsi="Arial" w:cs="Arial"/>
          <w:b/>
          <w:sz w:val="22"/>
          <w:szCs w:val="22"/>
        </w:rPr>
        <w:t>0</w:t>
      </w:r>
      <w:r w:rsidRPr="0089019C">
        <w:rPr>
          <w:rFonts w:ascii="Arial" w:eastAsia="Arial" w:hAnsi="Arial" w:cs="Arial"/>
          <w:sz w:val="22"/>
          <w:szCs w:val="22"/>
        </w:rPr>
        <w:t xml:space="preserve"> – No relevance to our 46-county catchment area</w:t>
      </w:r>
      <w:r w:rsidR="00A3510C">
        <w:rPr>
          <w:rFonts w:ascii="Arial" w:eastAsia="Arial" w:hAnsi="Arial" w:cs="Arial"/>
          <w:sz w:val="22"/>
          <w:szCs w:val="22"/>
        </w:rPr>
        <w:t>.</w:t>
      </w:r>
    </w:p>
    <w:p w14:paraId="54BBE764" w14:textId="54DBA2DA" w:rsidR="3BE2D3AD" w:rsidRPr="0089019C" w:rsidRDefault="3BE2D3AD" w:rsidP="5AF97447">
      <w:pPr>
        <w:pStyle w:val="ListParagraph"/>
        <w:numPr>
          <w:ilvl w:val="0"/>
          <w:numId w:val="4"/>
        </w:numPr>
        <w:rPr>
          <w:rFonts w:ascii="Arial" w:eastAsia="Arial" w:hAnsi="Arial" w:cs="Arial"/>
          <w:sz w:val="22"/>
          <w:szCs w:val="22"/>
        </w:rPr>
      </w:pPr>
      <w:r w:rsidRPr="0089019C">
        <w:rPr>
          <w:rFonts w:ascii="Arial" w:eastAsia="Arial" w:hAnsi="Arial" w:cs="Arial"/>
          <w:b/>
          <w:sz w:val="22"/>
          <w:szCs w:val="22"/>
        </w:rPr>
        <w:t>1</w:t>
      </w:r>
      <w:r w:rsidRPr="0089019C">
        <w:rPr>
          <w:rFonts w:ascii="Arial" w:eastAsia="Arial" w:hAnsi="Arial" w:cs="Arial"/>
          <w:sz w:val="22"/>
          <w:szCs w:val="22"/>
        </w:rPr>
        <w:t xml:space="preserve"> – Some engagement or relevance</w:t>
      </w:r>
      <w:r w:rsidR="00A3510C">
        <w:rPr>
          <w:rFonts w:ascii="Arial" w:eastAsia="Arial" w:hAnsi="Arial" w:cs="Arial"/>
          <w:sz w:val="22"/>
          <w:szCs w:val="22"/>
        </w:rPr>
        <w:t>.</w:t>
      </w:r>
    </w:p>
    <w:p w14:paraId="1B1B252A" w14:textId="090369FB" w:rsidR="3BE2D3AD" w:rsidRPr="0089019C" w:rsidRDefault="3BE2D3AD" w:rsidP="5AF97447">
      <w:pPr>
        <w:pStyle w:val="ListParagraph"/>
        <w:numPr>
          <w:ilvl w:val="0"/>
          <w:numId w:val="4"/>
        </w:numPr>
        <w:rPr>
          <w:rFonts w:ascii="Arial" w:eastAsia="Arial" w:hAnsi="Arial" w:cs="Arial"/>
          <w:sz w:val="22"/>
          <w:szCs w:val="22"/>
        </w:rPr>
      </w:pPr>
      <w:r w:rsidRPr="0089019C">
        <w:rPr>
          <w:rFonts w:ascii="Arial" w:eastAsia="Arial" w:hAnsi="Arial" w:cs="Arial"/>
          <w:b/>
          <w:sz w:val="22"/>
          <w:szCs w:val="22"/>
        </w:rPr>
        <w:t>2</w:t>
      </w:r>
      <w:r w:rsidRPr="0089019C">
        <w:rPr>
          <w:rFonts w:ascii="Arial" w:eastAsia="Arial" w:hAnsi="Arial" w:cs="Arial"/>
          <w:sz w:val="22"/>
          <w:szCs w:val="22"/>
        </w:rPr>
        <w:t xml:space="preserve"> – Significant, well-integrated plans for community outreach and health-equity impact</w:t>
      </w:r>
      <w:r w:rsidR="00A3510C">
        <w:rPr>
          <w:rFonts w:ascii="Arial" w:eastAsia="Arial" w:hAnsi="Arial" w:cs="Arial"/>
          <w:sz w:val="22"/>
          <w:szCs w:val="22"/>
        </w:rPr>
        <w:t>.</w:t>
      </w:r>
    </w:p>
    <w:p w14:paraId="18DEC29B" w14:textId="7FD79F59" w:rsidR="007132E9" w:rsidRPr="0089019C" w:rsidRDefault="3BE2D3AD" w:rsidP="00C808CD">
      <w:pPr>
        <w:spacing w:before="240"/>
        <w:rPr>
          <w:rFonts w:ascii="Arial" w:hAnsi="Arial" w:cs="Arial"/>
          <w:sz w:val="22"/>
          <w:szCs w:val="22"/>
        </w:rPr>
      </w:pPr>
      <w:r w:rsidRPr="0089019C">
        <w:rPr>
          <w:rFonts w:ascii="Arial" w:eastAsia="Arial" w:hAnsi="Arial" w:cs="Arial"/>
          <w:b/>
          <w:sz w:val="22"/>
          <w:szCs w:val="22"/>
        </w:rPr>
        <w:t>3. Final Impact Score</w:t>
      </w:r>
      <w:r w:rsidRPr="0089019C">
        <w:rPr>
          <w:rFonts w:ascii="Arial" w:hAnsi="Arial" w:cs="Arial"/>
          <w:sz w:val="22"/>
          <w:szCs w:val="22"/>
        </w:rPr>
        <w:br/>
      </w:r>
      <w:r w:rsidR="00C808CD" w:rsidRPr="0089019C">
        <w:rPr>
          <w:rFonts w:ascii="Arial" w:hAnsi="Arial" w:cs="Arial"/>
          <w:sz w:val="22"/>
          <w:szCs w:val="22"/>
        </w:rPr>
        <w:t xml:space="preserve">A single number that summarizes an application’s overall merit after both reviewers’ scores are averaged across the five core criteria and adjusted for catchment-area engagement. The score is then multiplied by 10, so </w:t>
      </w:r>
      <w:r w:rsidR="00C808CD" w:rsidRPr="0089019C">
        <w:rPr>
          <w:rStyle w:val="Strong"/>
          <w:rFonts w:ascii="Arial" w:hAnsi="Arial" w:cs="Arial"/>
          <w:sz w:val="22"/>
          <w:szCs w:val="22"/>
        </w:rPr>
        <w:t>lower numbers indicate stronger proposals (10 = exceptional, 90 = poor)</w:t>
      </w:r>
      <w:r w:rsidR="00C808CD" w:rsidRPr="0089019C">
        <w:rPr>
          <w:rFonts w:ascii="Arial" w:hAnsi="Arial" w:cs="Arial"/>
          <w:sz w:val="22"/>
          <w:szCs w:val="22"/>
        </w:rPr>
        <w:t xml:space="preserve"> and allow straightforward, NIH-style rank ordering for funding decisions.</w:t>
      </w:r>
      <w:r w:rsidR="007132E9" w:rsidRPr="0089019C">
        <w:rPr>
          <w:rFonts w:ascii="Arial" w:hAnsi="Arial" w:cs="Arial"/>
          <w:sz w:val="22"/>
          <w:szCs w:val="22"/>
        </w:rPr>
        <w:br/>
      </w:r>
    </w:p>
    <w:p w14:paraId="2E66D9ED" w14:textId="560A4358" w:rsidR="001A61BF" w:rsidRPr="0089019C" w:rsidRDefault="6DAC7DDF" w:rsidP="06518F86">
      <w:pPr>
        <w:rPr>
          <w:rFonts w:ascii="Arial" w:eastAsia="Times New Roman" w:hAnsi="Arial" w:cs="Arial"/>
          <w:b/>
          <w:bCs/>
          <w:sz w:val="22"/>
          <w:szCs w:val="22"/>
          <w:u w:val="single"/>
        </w:rPr>
      </w:pPr>
      <w:r w:rsidRPr="0089019C">
        <w:rPr>
          <w:rFonts w:ascii="Arial" w:eastAsia="Times New Roman" w:hAnsi="Arial" w:cs="Arial"/>
          <w:b/>
          <w:bCs/>
          <w:sz w:val="22"/>
          <w:szCs w:val="22"/>
          <w:u w:val="single"/>
        </w:rPr>
        <w:t>Funding and Reporting Requirements</w:t>
      </w:r>
    </w:p>
    <w:p w14:paraId="6C60C00C" w14:textId="037EA605" w:rsidR="00E025ED" w:rsidRPr="0089019C" w:rsidRDefault="541807E5" w:rsidP="5AF97447">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Recipients must partner with their departmental grants administrator to oversee and manage award funds, which are expected to be fully expended within the one-year funding period.</w:t>
      </w:r>
    </w:p>
    <w:p w14:paraId="6730C5AE" w14:textId="78892666" w:rsidR="00E025ED" w:rsidRPr="0089019C" w:rsidRDefault="541807E5" w:rsidP="5AF97447">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Awardees are required to submit written quarterly progress reports and to respond promptly to any additional update requests from the Karmanos Cancer Institute Research Administration and its collaborators.</w:t>
      </w:r>
    </w:p>
    <w:p w14:paraId="42221EA0" w14:textId="454698EE" w:rsidR="00E025ED" w:rsidRPr="0089019C" w:rsidRDefault="541807E5" w:rsidP="5AF97447">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Awardees must notify KCI Research Administration of any publications or follow-on funding that result from their seed-grant award.</w:t>
      </w:r>
    </w:p>
    <w:p w14:paraId="6F0D5C4E" w14:textId="723D1AA9" w:rsidR="00E025ED" w:rsidRPr="0089019C" w:rsidRDefault="541807E5" w:rsidP="5AF97447">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All publications and presentations arising from the Cancer Research Horizons Fund must acknowledge support from the Karmanos Cancer Institute.</w:t>
      </w:r>
    </w:p>
    <w:p w14:paraId="4B7DFBAD" w14:textId="59CC470A" w:rsidR="001A61BF" w:rsidRPr="0089019C" w:rsidRDefault="541807E5" w:rsidP="5AF97447">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Funded investigators should be prepared to present their work to the scientific community and to potential donors upon request by KCI.</w:t>
      </w:r>
    </w:p>
    <w:p w14:paraId="02BABC81" w14:textId="77777777" w:rsidR="001A61BF" w:rsidRPr="0089019C" w:rsidRDefault="001A61BF" w:rsidP="005C1CC2">
      <w:pPr>
        <w:rPr>
          <w:rFonts w:ascii="Arial" w:hAnsi="Arial" w:cs="Arial"/>
          <w:sz w:val="22"/>
          <w:szCs w:val="22"/>
        </w:rPr>
      </w:pPr>
    </w:p>
    <w:p w14:paraId="7A5F55E9" w14:textId="0AC98357" w:rsidR="000A2657" w:rsidRPr="0089019C" w:rsidRDefault="000A2657" w:rsidP="005C1CC2">
      <w:pPr>
        <w:autoSpaceDE w:val="0"/>
        <w:autoSpaceDN w:val="0"/>
        <w:adjustRightInd w:val="0"/>
        <w:rPr>
          <w:rFonts w:ascii="Arial" w:hAnsi="Arial" w:cs="Arial"/>
          <w:b/>
          <w:bCs/>
          <w:sz w:val="22"/>
          <w:szCs w:val="22"/>
        </w:rPr>
      </w:pPr>
      <w:r w:rsidRPr="0089019C">
        <w:rPr>
          <w:rFonts w:ascii="Arial" w:hAnsi="Arial" w:cs="Arial"/>
          <w:b/>
          <w:bCs/>
          <w:sz w:val="22"/>
          <w:szCs w:val="22"/>
        </w:rPr>
        <w:t>If there are any questions, please con</w:t>
      </w:r>
      <w:r w:rsidR="00DE5B1F" w:rsidRPr="0089019C">
        <w:rPr>
          <w:rFonts w:ascii="Arial" w:hAnsi="Arial" w:cs="Arial"/>
          <w:b/>
          <w:bCs/>
          <w:sz w:val="22"/>
          <w:szCs w:val="22"/>
        </w:rPr>
        <w:t xml:space="preserve">tact </w:t>
      </w:r>
      <w:r w:rsidR="00E025ED" w:rsidRPr="0089019C">
        <w:rPr>
          <w:rFonts w:ascii="Arial" w:hAnsi="Arial" w:cs="Arial"/>
          <w:b/>
          <w:bCs/>
          <w:sz w:val="22"/>
          <w:szCs w:val="22"/>
        </w:rPr>
        <w:t>Danny Inman</w:t>
      </w:r>
      <w:r w:rsidR="00DE5B1F" w:rsidRPr="0089019C">
        <w:rPr>
          <w:rFonts w:ascii="Arial" w:hAnsi="Arial" w:cs="Arial"/>
          <w:b/>
          <w:bCs/>
          <w:sz w:val="22"/>
          <w:szCs w:val="22"/>
        </w:rPr>
        <w:t xml:space="preserve"> at 313-57</w:t>
      </w:r>
      <w:r w:rsidR="00E025ED" w:rsidRPr="0089019C">
        <w:rPr>
          <w:rFonts w:ascii="Arial" w:hAnsi="Arial" w:cs="Arial"/>
          <w:b/>
          <w:bCs/>
          <w:sz w:val="22"/>
          <w:szCs w:val="22"/>
        </w:rPr>
        <w:t>8</w:t>
      </w:r>
      <w:r w:rsidRPr="0089019C">
        <w:rPr>
          <w:rFonts w:ascii="Arial" w:hAnsi="Arial" w:cs="Arial"/>
          <w:b/>
          <w:bCs/>
          <w:sz w:val="22"/>
          <w:szCs w:val="22"/>
        </w:rPr>
        <w:t>-</w:t>
      </w:r>
      <w:r w:rsidR="00E025ED" w:rsidRPr="0089019C">
        <w:rPr>
          <w:rFonts w:ascii="Arial" w:hAnsi="Arial" w:cs="Arial"/>
          <w:b/>
          <w:bCs/>
          <w:sz w:val="22"/>
          <w:szCs w:val="22"/>
        </w:rPr>
        <w:t>4274</w:t>
      </w:r>
      <w:r w:rsidRPr="0089019C">
        <w:rPr>
          <w:rFonts w:ascii="Arial" w:hAnsi="Arial" w:cs="Arial"/>
          <w:b/>
          <w:bCs/>
          <w:sz w:val="22"/>
          <w:szCs w:val="22"/>
        </w:rPr>
        <w:t xml:space="preserve"> or </w:t>
      </w:r>
      <w:hyperlink r:id="rId11">
        <w:r w:rsidR="6DAC7DDF" w:rsidRPr="0089019C">
          <w:rPr>
            <w:rStyle w:val="Hyperlink"/>
            <w:rFonts w:ascii="Arial" w:hAnsi="Arial" w:cs="Arial"/>
            <w:b/>
            <w:bCs/>
            <w:color w:val="auto"/>
            <w:sz w:val="22"/>
            <w:szCs w:val="22"/>
          </w:rPr>
          <w:t>gs3025@wayne.edu</w:t>
        </w:r>
      </w:hyperlink>
    </w:p>
    <w:sectPr w:rsidR="000A2657" w:rsidRPr="0089019C" w:rsidSect="00A63357">
      <w:headerReference w:type="default" r:id="rId12"/>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B8D7" w14:textId="77777777" w:rsidR="00EC49E6" w:rsidRDefault="00EC49E6">
      <w:r>
        <w:separator/>
      </w:r>
    </w:p>
  </w:endnote>
  <w:endnote w:type="continuationSeparator" w:id="0">
    <w:p w14:paraId="7BD750F1" w14:textId="77777777" w:rsidR="00EC49E6" w:rsidRDefault="00EC49E6">
      <w:r>
        <w:continuationSeparator/>
      </w:r>
    </w:p>
  </w:endnote>
  <w:endnote w:type="continuationNotice" w:id="1">
    <w:p w14:paraId="24F7BEB2" w14:textId="77777777" w:rsidR="00EC49E6" w:rsidRDefault="00EC4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9445" w14:textId="77777777" w:rsidR="00EC49E6" w:rsidRDefault="00EC49E6">
      <w:r>
        <w:separator/>
      </w:r>
    </w:p>
  </w:footnote>
  <w:footnote w:type="continuationSeparator" w:id="0">
    <w:p w14:paraId="4811F054" w14:textId="77777777" w:rsidR="00EC49E6" w:rsidRDefault="00EC49E6">
      <w:r>
        <w:continuationSeparator/>
      </w:r>
    </w:p>
  </w:footnote>
  <w:footnote w:type="continuationNotice" w:id="1">
    <w:p w14:paraId="1BC8110E" w14:textId="77777777" w:rsidR="00EC49E6" w:rsidRDefault="00EC4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EC46" w14:textId="71DB5A17" w:rsidR="00832A7F" w:rsidRDefault="00FC3D98" w:rsidP="00FE66E6">
    <w:pPr>
      <w:autoSpaceDE w:val="0"/>
      <w:autoSpaceDN w:val="0"/>
      <w:adjustRightInd w:val="0"/>
      <w:jc w:val="right"/>
      <w:rPr>
        <w:rFonts w:ascii="Arial" w:hAnsi="Arial" w:cs="Arial"/>
        <w:b/>
        <w:bCs/>
        <w:sz w:val="28"/>
        <w:szCs w:val="28"/>
      </w:rPr>
    </w:pPr>
    <w:r>
      <w:rPr>
        <w:noProof/>
      </w:rPr>
      <w:drawing>
        <wp:anchor distT="0" distB="0" distL="114300" distR="114300" simplePos="0" relativeHeight="251658240" behindDoc="0" locked="0" layoutInCell="1" allowOverlap="1" wp14:anchorId="03618AA9" wp14:editId="491626CD">
          <wp:simplePos x="0" y="0"/>
          <wp:positionH relativeFrom="margin">
            <wp:posOffset>99060</wp:posOffset>
          </wp:positionH>
          <wp:positionV relativeFrom="margin">
            <wp:posOffset>-855345</wp:posOffset>
          </wp:positionV>
          <wp:extent cx="1571625" cy="746760"/>
          <wp:effectExtent l="0" t="0" r="0" b="0"/>
          <wp:wrapSquare wrapText="bothSides"/>
          <wp:docPr id="10" name="Picture 1" descr="http://www.karmanos.org/upload/images/Karman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manos.org/upload/images/Karman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46760"/>
                  </a:xfrm>
                  <a:prstGeom prst="rect">
                    <a:avLst/>
                  </a:prstGeom>
                  <a:noFill/>
                </pic:spPr>
              </pic:pic>
            </a:graphicData>
          </a:graphic>
          <wp14:sizeRelH relativeFrom="page">
            <wp14:pctWidth>0</wp14:pctWidth>
          </wp14:sizeRelH>
          <wp14:sizeRelV relativeFrom="page">
            <wp14:pctHeight>0</wp14:pctHeight>
          </wp14:sizeRelV>
        </wp:anchor>
      </w:drawing>
    </w:r>
    <w:r w:rsidR="00B63E36">
      <w:rPr>
        <w:rFonts w:ascii="Arial" w:hAnsi="Arial" w:cs="Arial"/>
        <w:b/>
        <w:bCs/>
        <w:sz w:val="28"/>
        <w:szCs w:val="28"/>
      </w:rPr>
      <w:t xml:space="preserve">                            Karmanos Cancer Institute</w:t>
    </w:r>
  </w:p>
  <w:p w14:paraId="22A4404D" w14:textId="497801D6" w:rsidR="00832A7F" w:rsidRDefault="00B63E36" w:rsidP="00FE66E6">
    <w:pPr>
      <w:autoSpaceDE w:val="0"/>
      <w:autoSpaceDN w:val="0"/>
      <w:adjustRightInd w:val="0"/>
      <w:jc w:val="right"/>
      <w:rPr>
        <w:rFonts w:ascii="Arial" w:hAnsi="Arial" w:cs="Arial"/>
        <w:b/>
        <w:bCs/>
        <w:sz w:val="28"/>
        <w:szCs w:val="28"/>
      </w:rPr>
    </w:pPr>
    <w:r>
      <w:rPr>
        <w:rFonts w:ascii="Arial" w:hAnsi="Arial" w:cs="Arial"/>
        <w:b/>
        <w:bCs/>
        <w:sz w:val="28"/>
        <w:szCs w:val="28"/>
      </w:rPr>
      <w:t xml:space="preserve">                            </w:t>
    </w:r>
    <w:r w:rsidRPr="00D41195">
      <w:rPr>
        <w:rFonts w:ascii="Arial" w:hAnsi="Arial" w:cs="Arial"/>
        <w:b/>
        <w:bCs/>
        <w:sz w:val="28"/>
        <w:szCs w:val="28"/>
      </w:rPr>
      <w:t>Cancer</w:t>
    </w:r>
    <w:r w:rsidRPr="001A61BF">
      <w:rPr>
        <w:rFonts w:ascii="Arial" w:hAnsi="Arial" w:cs="Arial"/>
        <w:b/>
        <w:bCs/>
        <w:sz w:val="28"/>
        <w:szCs w:val="28"/>
      </w:rPr>
      <w:t xml:space="preserve"> Research </w:t>
    </w:r>
    <w:r w:rsidR="00834DD3">
      <w:rPr>
        <w:rFonts w:ascii="Arial" w:hAnsi="Arial" w:cs="Arial"/>
        <w:b/>
        <w:bCs/>
        <w:sz w:val="28"/>
        <w:szCs w:val="28"/>
      </w:rPr>
      <w:t>Horizons Fund</w:t>
    </w:r>
  </w:p>
  <w:p w14:paraId="1243A204" w14:textId="77777777" w:rsidR="00832A7F" w:rsidRDefault="002C3130" w:rsidP="00FE66E6">
    <w:pPr>
      <w:autoSpaceDE w:val="0"/>
      <w:autoSpaceDN w:val="0"/>
      <w:adjustRightInd w:val="0"/>
      <w:jc w:val="right"/>
      <w:rPr>
        <w:rFonts w:ascii="Arial" w:hAnsi="Arial" w:cs="Arial"/>
        <w:b/>
        <w:bCs/>
        <w:sz w:val="28"/>
        <w:szCs w:val="28"/>
      </w:rPr>
    </w:pPr>
    <w:r>
      <w:rPr>
        <w:rFonts w:ascii="Arial" w:hAnsi="Arial" w:cs="Arial"/>
        <w:b/>
        <w:bCs/>
        <w:sz w:val="28"/>
        <w:szCs w:val="28"/>
      </w:rPr>
      <w:t xml:space="preserve"> </w:t>
    </w:r>
  </w:p>
  <w:p w14:paraId="47AB3757" w14:textId="7FFC4026" w:rsidR="00832A7F" w:rsidRDefault="00FC3D98" w:rsidP="00C34781">
    <w:pPr>
      <w:pStyle w:val="Header"/>
      <w:jc w:val="center"/>
    </w:pPr>
    <w:r>
      <w:rPr>
        <w:noProof/>
        <w:lang w:eastAsia="en-US"/>
      </w:rPr>
      <mc:AlternateContent>
        <mc:Choice Requires="wps">
          <w:drawing>
            <wp:anchor distT="0" distB="0" distL="114300" distR="114300" simplePos="0" relativeHeight="251658241" behindDoc="0" locked="0" layoutInCell="1" allowOverlap="1" wp14:anchorId="501116E3" wp14:editId="5EC328AC">
              <wp:simplePos x="0" y="0"/>
              <wp:positionH relativeFrom="column">
                <wp:posOffset>22860</wp:posOffset>
              </wp:positionH>
              <wp:positionV relativeFrom="paragraph">
                <wp:posOffset>38100</wp:posOffset>
              </wp:positionV>
              <wp:extent cx="6812280" cy="3810"/>
              <wp:effectExtent l="13335" t="13335" r="13335" b="11430"/>
              <wp:wrapNone/>
              <wp:docPr id="6856528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1228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7291ABE" id="_x0000_t32" coordsize="21600,21600" o:spt="32" o:oned="t" path="m,l21600,21600e" filled="f">
              <v:path arrowok="t" fillok="f" o:connecttype="none"/>
              <o:lock v:ext="edit" shapetype="t"/>
            </v:shapetype>
            <v:shape id="AutoShape 9" o:spid="_x0000_s1026" type="#_x0000_t32" style="position:absolute;margin-left:1.8pt;margin-top:3pt;width:536.4pt;height:.3pt;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542"/>
    <w:multiLevelType w:val="hybridMultilevel"/>
    <w:tmpl w:val="A2D07F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DF6ECE"/>
    <w:multiLevelType w:val="hybridMultilevel"/>
    <w:tmpl w:val="30E8962A"/>
    <w:lvl w:ilvl="0" w:tplc="C51A1A9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880"/>
    <w:multiLevelType w:val="hybridMultilevel"/>
    <w:tmpl w:val="C17C42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9C65F53"/>
    <w:multiLevelType w:val="hybridMultilevel"/>
    <w:tmpl w:val="4E822DDA"/>
    <w:lvl w:ilvl="0" w:tplc="6304E838">
      <w:start w:val="1"/>
      <w:numFmt w:val="bullet"/>
      <w:lvlText w:val=""/>
      <w:lvlJc w:val="left"/>
      <w:pPr>
        <w:ind w:left="720" w:hanging="360"/>
      </w:pPr>
      <w:rPr>
        <w:rFonts w:ascii="Symbol" w:hAnsi="Symbol" w:hint="default"/>
      </w:rPr>
    </w:lvl>
    <w:lvl w:ilvl="1" w:tplc="663C7850">
      <w:start w:val="1"/>
      <w:numFmt w:val="bullet"/>
      <w:lvlText w:val="o"/>
      <w:lvlJc w:val="left"/>
      <w:pPr>
        <w:ind w:left="1440" w:hanging="360"/>
      </w:pPr>
      <w:rPr>
        <w:rFonts w:ascii="Courier New" w:hAnsi="Courier New" w:hint="default"/>
      </w:rPr>
    </w:lvl>
    <w:lvl w:ilvl="2" w:tplc="1D9062E6">
      <w:start w:val="1"/>
      <w:numFmt w:val="bullet"/>
      <w:lvlText w:val=""/>
      <w:lvlJc w:val="left"/>
      <w:pPr>
        <w:ind w:left="2160" w:hanging="360"/>
      </w:pPr>
      <w:rPr>
        <w:rFonts w:ascii="Wingdings" w:hAnsi="Wingdings" w:hint="default"/>
      </w:rPr>
    </w:lvl>
    <w:lvl w:ilvl="3" w:tplc="86527CF0">
      <w:start w:val="1"/>
      <w:numFmt w:val="bullet"/>
      <w:lvlText w:val=""/>
      <w:lvlJc w:val="left"/>
      <w:pPr>
        <w:ind w:left="2880" w:hanging="360"/>
      </w:pPr>
      <w:rPr>
        <w:rFonts w:ascii="Symbol" w:hAnsi="Symbol" w:hint="default"/>
      </w:rPr>
    </w:lvl>
    <w:lvl w:ilvl="4" w:tplc="8618B776">
      <w:start w:val="1"/>
      <w:numFmt w:val="bullet"/>
      <w:lvlText w:val="o"/>
      <w:lvlJc w:val="left"/>
      <w:pPr>
        <w:ind w:left="3600" w:hanging="360"/>
      </w:pPr>
      <w:rPr>
        <w:rFonts w:ascii="Courier New" w:hAnsi="Courier New" w:hint="default"/>
      </w:rPr>
    </w:lvl>
    <w:lvl w:ilvl="5" w:tplc="B8DA2FA0">
      <w:start w:val="1"/>
      <w:numFmt w:val="bullet"/>
      <w:lvlText w:val=""/>
      <w:lvlJc w:val="left"/>
      <w:pPr>
        <w:ind w:left="4320" w:hanging="360"/>
      </w:pPr>
      <w:rPr>
        <w:rFonts w:ascii="Wingdings" w:hAnsi="Wingdings" w:hint="default"/>
      </w:rPr>
    </w:lvl>
    <w:lvl w:ilvl="6" w:tplc="9D8A1F92">
      <w:start w:val="1"/>
      <w:numFmt w:val="bullet"/>
      <w:lvlText w:val=""/>
      <w:lvlJc w:val="left"/>
      <w:pPr>
        <w:ind w:left="5040" w:hanging="360"/>
      </w:pPr>
      <w:rPr>
        <w:rFonts w:ascii="Symbol" w:hAnsi="Symbol" w:hint="default"/>
      </w:rPr>
    </w:lvl>
    <w:lvl w:ilvl="7" w:tplc="88243BF6">
      <w:start w:val="1"/>
      <w:numFmt w:val="bullet"/>
      <w:lvlText w:val="o"/>
      <w:lvlJc w:val="left"/>
      <w:pPr>
        <w:ind w:left="5760" w:hanging="360"/>
      </w:pPr>
      <w:rPr>
        <w:rFonts w:ascii="Courier New" w:hAnsi="Courier New" w:hint="default"/>
      </w:rPr>
    </w:lvl>
    <w:lvl w:ilvl="8" w:tplc="D304FE18">
      <w:start w:val="1"/>
      <w:numFmt w:val="bullet"/>
      <w:lvlText w:val=""/>
      <w:lvlJc w:val="left"/>
      <w:pPr>
        <w:ind w:left="6480" w:hanging="360"/>
      </w:pPr>
      <w:rPr>
        <w:rFonts w:ascii="Wingdings" w:hAnsi="Wingdings" w:hint="default"/>
      </w:rPr>
    </w:lvl>
  </w:abstractNum>
  <w:abstractNum w:abstractNumId="4" w15:restartNumberingAfterBreak="0">
    <w:nsid w:val="0CEE46D3"/>
    <w:multiLevelType w:val="hybridMultilevel"/>
    <w:tmpl w:val="79E4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F3D7"/>
    <w:multiLevelType w:val="hybridMultilevel"/>
    <w:tmpl w:val="8AE62392"/>
    <w:lvl w:ilvl="0" w:tplc="04DA65E6">
      <w:start w:val="1"/>
      <w:numFmt w:val="bullet"/>
      <w:lvlText w:val=""/>
      <w:lvlJc w:val="left"/>
      <w:pPr>
        <w:ind w:left="720" w:hanging="360"/>
      </w:pPr>
      <w:rPr>
        <w:rFonts w:ascii="Symbol" w:hAnsi="Symbol" w:hint="default"/>
      </w:rPr>
    </w:lvl>
    <w:lvl w:ilvl="1" w:tplc="82A67B9A">
      <w:start w:val="1"/>
      <w:numFmt w:val="bullet"/>
      <w:lvlText w:val="o"/>
      <w:lvlJc w:val="left"/>
      <w:pPr>
        <w:ind w:left="1440" w:hanging="360"/>
      </w:pPr>
      <w:rPr>
        <w:rFonts w:ascii="Courier New" w:hAnsi="Courier New" w:hint="default"/>
      </w:rPr>
    </w:lvl>
    <w:lvl w:ilvl="2" w:tplc="54C437B8">
      <w:start w:val="1"/>
      <w:numFmt w:val="bullet"/>
      <w:lvlText w:val=""/>
      <w:lvlJc w:val="left"/>
      <w:pPr>
        <w:ind w:left="2160" w:hanging="360"/>
      </w:pPr>
      <w:rPr>
        <w:rFonts w:ascii="Wingdings" w:hAnsi="Wingdings" w:hint="default"/>
      </w:rPr>
    </w:lvl>
    <w:lvl w:ilvl="3" w:tplc="FCFC049A">
      <w:start w:val="1"/>
      <w:numFmt w:val="bullet"/>
      <w:lvlText w:val=""/>
      <w:lvlJc w:val="left"/>
      <w:pPr>
        <w:ind w:left="2880" w:hanging="360"/>
      </w:pPr>
      <w:rPr>
        <w:rFonts w:ascii="Symbol" w:hAnsi="Symbol" w:hint="default"/>
      </w:rPr>
    </w:lvl>
    <w:lvl w:ilvl="4" w:tplc="0BECD122">
      <w:start w:val="1"/>
      <w:numFmt w:val="bullet"/>
      <w:lvlText w:val="o"/>
      <w:lvlJc w:val="left"/>
      <w:pPr>
        <w:ind w:left="3600" w:hanging="360"/>
      </w:pPr>
      <w:rPr>
        <w:rFonts w:ascii="Courier New" w:hAnsi="Courier New" w:hint="default"/>
      </w:rPr>
    </w:lvl>
    <w:lvl w:ilvl="5" w:tplc="87682616">
      <w:start w:val="1"/>
      <w:numFmt w:val="bullet"/>
      <w:lvlText w:val=""/>
      <w:lvlJc w:val="left"/>
      <w:pPr>
        <w:ind w:left="4320" w:hanging="360"/>
      </w:pPr>
      <w:rPr>
        <w:rFonts w:ascii="Wingdings" w:hAnsi="Wingdings" w:hint="default"/>
      </w:rPr>
    </w:lvl>
    <w:lvl w:ilvl="6" w:tplc="60FC0718">
      <w:start w:val="1"/>
      <w:numFmt w:val="bullet"/>
      <w:lvlText w:val=""/>
      <w:lvlJc w:val="left"/>
      <w:pPr>
        <w:ind w:left="5040" w:hanging="360"/>
      </w:pPr>
      <w:rPr>
        <w:rFonts w:ascii="Symbol" w:hAnsi="Symbol" w:hint="default"/>
      </w:rPr>
    </w:lvl>
    <w:lvl w:ilvl="7" w:tplc="628AA892">
      <w:start w:val="1"/>
      <w:numFmt w:val="bullet"/>
      <w:lvlText w:val="o"/>
      <w:lvlJc w:val="left"/>
      <w:pPr>
        <w:ind w:left="5760" w:hanging="360"/>
      </w:pPr>
      <w:rPr>
        <w:rFonts w:ascii="Courier New" w:hAnsi="Courier New" w:hint="default"/>
      </w:rPr>
    </w:lvl>
    <w:lvl w:ilvl="8" w:tplc="84C2956E">
      <w:start w:val="1"/>
      <w:numFmt w:val="bullet"/>
      <w:lvlText w:val=""/>
      <w:lvlJc w:val="left"/>
      <w:pPr>
        <w:ind w:left="6480" w:hanging="360"/>
      </w:pPr>
      <w:rPr>
        <w:rFonts w:ascii="Wingdings" w:hAnsi="Wingdings" w:hint="default"/>
      </w:rPr>
    </w:lvl>
  </w:abstractNum>
  <w:abstractNum w:abstractNumId="6" w15:restartNumberingAfterBreak="0">
    <w:nsid w:val="12491B16"/>
    <w:multiLevelType w:val="hybridMultilevel"/>
    <w:tmpl w:val="7D58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A012C"/>
    <w:multiLevelType w:val="multilevel"/>
    <w:tmpl w:val="374A69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5579151"/>
    <w:multiLevelType w:val="hybridMultilevel"/>
    <w:tmpl w:val="BD3E724A"/>
    <w:lvl w:ilvl="0" w:tplc="F10CD846">
      <w:start w:val="1"/>
      <w:numFmt w:val="upperLetter"/>
      <w:lvlText w:val="%1."/>
      <w:lvlJc w:val="left"/>
      <w:pPr>
        <w:ind w:left="720" w:hanging="360"/>
      </w:pPr>
      <w:rPr>
        <w:b/>
        <w:bCs/>
      </w:rPr>
    </w:lvl>
    <w:lvl w:ilvl="1" w:tplc="072C6FB2">
      <w:start w:val="1"/>
      <w:numFmt w:val="lowerLetter"/>
      <w:lvlText w:val="%2."/>
      <w:lvlJc w:val="left"/>
      <w:pPr>
        <w:ind w:left="1440" w:hanging="360"/>
      </w:pPr>
    </w:lvl>
    <w:lvl w:ilvl="2" w:tplc="6C8471BA">
      <w:start w:val="1"/>
      <w:numFmt w:val="lowerRoman"/>
      <w:lvlText w:val="%3."/>
      <w:lvlJc w:val="right"/>
      <w:pPr>
        <w:ind w:left="2160" w:hanging="180"/>
      </w:pPr>
    </w:lvl>
    <w:lvl w:ilvl="3" w:tplc="75EC81F4">
      <w:start w:val="1"/>
      <w:numFmt w:val="decimal"/>
      <w:lvlText w:val="%4."/>
      <w:lvlJc w:val="left"/>
      <w:pPr>
        <w:ind w:left="2880" w:hanging="360"/>
      </w:pPr>
    </w:lvl>
    <w:lvl w:ilvl="4" w:tplc="FFF4D7F8">
      <w:start w:val="1"/>
      <w:numFmt w:val="lowerLetter"/>
      <w:lvlText w:val="%5."/>
      <w:lvlJc w:val="left"/>
      <w:pPr>
        <w:ind w:left="3600" w:hanging="360"/>
      </w:pPr>
    </w:lvl>
    <w:lvl w:ilvl="5" w:tplc="D80E1A28">
      <w:start w:val="1"/>
      <w:numFmt w:val="lowerRoman"/>
      <w:lvlText w:val="%6."/>
      <w:lvlJc w:val="right"/>
      <w:pPr>
        <w:ind w:left="4320" w:hanging="180"/>
      </w:pPr>
    </w:lvl>
    <w:lvl w:ilvl="6" w:tplc="F86E4CB0">
      <w:start w:val="1"/>
      <w:numFmt w:val="decimal"/>
      <w:lvlText w:val="%7."/>
      <w:lvlJc w:val="left"/>
      <w:pPr>
        <w:ind w:left="5040" w:hanging="360"/>
      </w:pPr>
    </w:lvl>
    <w:lvl w:ilvl="7" w:tplc="7F020E90">
      <w:start w:val="1"/>
      <w:numFmt w:val="lowerLetter"/>
      <w:lvlText w:val="%8."/>
      <w:lvlJc w:val="left"/>
      <w:pPr>
        <w:ind w:left="5760" w:hanging="360"/>
      </w:pPr>
    </w:lvl>
    <w:lvl w:ilvl="8" w:tplc="1A06A15A">
      <w:start w:val="1"/>
      <w:numFmt w:val="lowerRoman"/>
      <w:lvlText w:val="%9."/>
      <w:lvlJc w:val="right"/>
      <w:pPr>
        <w:ind w:left="6480" w:hanging="180"/>
      </w:pPr>
    </w:lvl>
  </w:abstractNum>
  <w:abstractNum w:abstractNumId="9" w15:restartNumberingAfterBreak="0">
    <w:nsid w:val="1B698397"/>
    <w:multiLevelType w:val="hybridMultilevel"/>
    <w:tmpl w:val="0986A42A"/>
    <w:lvl w:ilvl="0" w:tplc="525AD2A2">
      <w:start w:val="1"/>
      <w:numFmt w:val="bullet"/>
      <w:lvlText w:val=""/>
      <w:lvlJc w:val="left"/>
      <w:pPr>
        <w:ind w:left="1080" w:hanging="360"/>
      </w:pPr>
      <w:rPr>
        <w:rFonts w:ascii="Symbol" w:hAnsi="Symbol" w:hint="default"/>
      </w:rPr>
    </w:lvl>
    <w:lvl w:ilvl="1" w:tplc="3712FCF6">
      <w:start w:val="1"/>
      <w:numFmt w:val="bullet"/>
      <w:lvlText w:val="o"/>
      <w:lvlJc w:val="left"/>
      <w:pPr>
        <w:ind w:left="1800" w:hanging="360"/>
      </w:pPr>
      <w:rPr>
        <w:rFonts w:ascii="Courier New" w:hAnsi="Courier New" w:hint="default"/>
      </w:rPr>
    </w:lvl>
    <w:lvl w:ilvl="2" w:tplc="1EC6DEE8">
      <w:start w:val="1"/>
      <w:numFmt w:val="bullet"/>
      <w:lvlText w:val=""/>
      <w:lvlJc w:val="left"/>
      <w:pPr>
        <w:ind w:left="2520" w:hanging="360"/>
      </w:pPr>
      <w:rPr>
        <w:rFonts w:ascii="Wingdings" w:hAnsi="Wingdings" w:hint="default"/>
      </w:rPr>
    </w:lvl>
    <w:lvl w:ilvl="3" w:tplc="F712391E">
      <w:start w:val="1"/>
      <w:numFmt w:val="bullet"/>
      <w:lvlText w:val=""/>
      <w:lvlJc w:val="left"/>
      <w:pPr>
        <w:ind w:left="3240" w:hanging="360"/>
      </w:pPr>
      <w:rPr>
        <w:rFonts w:ascii="Symbol" w:hAnsi="Symbol" w:hint="default"/>
      </w:rPr>
    </w:lvl>
    <w:lvl w:ilvl="4" w:tplc="7BC83D3E">
      <w:start w:val="1"/>
      <w:numFmt w:val="bullet"/>
      <w:lvlText w:val="o"/>
      <w:lvlJc w:val="left"/>
      <w:pPr>
        <w:ind w:left="3960" w:hanging="360"/>
      </w:pPr>
      <w:rPr>
        <w:rFonts w:ascii="Courier New" w:hAnsi="Courier New" w:hint="default"/>
      </w:rPr>
    </w:lvl>
    <w:lvl w:ilvl="5" w:tplc="FDF8A738">
      <w:start w:val="1"/>
      <w:numFmt w:val="bullet"/>
      <w:lvlText w:val=""/>
      <w:lvlJc w:val="left"/>
      <w:pPr>
        <w:ind w:left="4680" w:hanging="360"/>
      </w:pPr>
      <w:rPr>
        <w:rFonts w:ascii="Wingdings" w:hAnsi="Wingdings" w:hint="default"/>
      </w:rPr>
    </w:lvl>
    <w:lvl w:ilvl="6" w:tplc="B10479B6">
      <w:start w:val="1"/>
      <w:numFmt w:val="bullet"/>
      <w:lvlText w:val=""/>
      <w:lvlJc w:val="left"/>
      <w:pPr>
        <w:ind w:left="5400" w:hanging="360"/>
      </w:pPr>
      <w:rPr>
        <w:rFonts w:ascii="Symbol" w:hAnsi="Symbol" w:hint="default"/>
      </w:rPr>
    </w:lvl>
    <w:lvl w:ilvl="7" w:tplc="ADA41E3A">
      <w:start w:val="1"/>
      <w:numFmt w:val="bullet"/>
      <w:lvlText w:val="o"/>
      <w:lvlJc w:val="left"/>
      <w:pPr>
        <w:ind w:left="6120" w:hanging="360"/>
      </w:pPr>
      <w:rPr>
        <w:rFonts w:ascii="Courier New" w:hAnsi="Courier New" w:hint="default"/>
      </w:rPr>
    </w:lvl>
    <w:lvl w:ilvl="8" w:tplc="DF427872">
      <w:start w:val="1"/>
      <w:numFmt w:val="bullet"/>
      <w:lvlText w:val=""/>
      <w:lvlJc w:val="left"/>
      <w:pPr>
        <w:ind w:left="6840" w:hanging="360"/>
      </w:pPr>
      <w:rPr>
        <w:rFonts w:ascii="Wingdings" w:hAnsi="Wingdings" w:hint="default"/>
      </w:rPr>
    </w:lvl>
  </w:abstractNum>
  <w:abstractNum w:abstractNumId="10" w15:restartNumberingAfterBreak="0">
    <w:nsid w:val="211D01E1"/>
    <w:multiLevelType w:val="multilevel"/>
    <w:tmpl w:val="C5BAE49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C69DB"/>
    <w:multiLevelType w:val="multilevel"/>
    <w:tmpl w:val="7C1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34C96"/>
    <w:multiLevelType w:val="multilevel"/>
    <w:tmpl w:val="D5A4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9546B"/>
    <w:multiLevelType w:val="hybridMultilevel"/>
    <w:tmpl w:val="9FD894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9F83BFD"/>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15" w15:restartNumberingAfterBreak="0">
    <w:nsid w:val="2E2B5994"/>
    <w:multiLevelType w:val="hybridMultilevel"/>
    <w:tmpl w:val="A4A8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80485"/>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17" w15:restartNumberingAfterBreak="0">
    <w:nsid w:val="325643E7"/>
    <w:multiLevelType w:val="multilevel"/>
    <w:tmpl w:val="8BC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16717"/>
    <w:multiLevelType w:val="hybridMultilevel"/>
    <w:tmpl w:val="5E488D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4C0022"/>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0" w15:restartNumberingAfterBreak="0">
    <w:nsid w:val="3CC356B3"/>
    <w:multiLevelType w:val="hybridMultilevel"/>
    <w:tmpl w:val="BE0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D6CD5"/>
    <w:multiLevelType w:val="hybridMultilevel"/>
    <w:tmpl w:val="2A1A6DEA"/>
    <w:lvl w:ilvl="0" w:tplc="14D0DB64">
      <w:start w:val="3"/>
      <w:numFmt w:val="bullet"/>
      <w:lvlText w:val=""/>
      <w:lvlJc w:val="left"/>
      <w:pPr>
        <w:tabs>
          <w:tab w:val="num" w:pos="720"/>
        </w:tabs>
        <w:ind w:left="720" w:hanging="360"/>
      </w:pPr>
      <w:rPr>
        <w:rFonts w:ascii="Symbol" w:eastAsia="MS Mincho"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BD5A50"/>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3" w15:restartNumberingAfterBreak="0">
    <w:nsid w:val="42CF46D1"/>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4" w15:restartNumberingAfterBreak="0">
    <w:nsid w:val="44483609"/>
    <w:multiLevelType w:val="hybridMultilevel"/>
    <w:tmpl w:val="781C3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7B5EC1"/>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6" w15:restartNumberingAfterBreak="0">
    <w:nsid w:val="4553409F"/>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7" w15:restartNumberingAfterBreak="0">
    <w:nsid w:val="45F62555"/>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8" w15:restartNumberingAfterBreak="0">
    <w:nsid w:val="4A711A9E"/>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9" w15:restartNumberingAfterBreak="0">
    <w:nsid w:val="53F24354"/>
    <w:multiLevelType w:val="singleLevel"/>
    <w:tmpl w:val="8F24BF86"/>
    <w:lvl w:ilvl="0">
      <w:start w:val="1"/>
      <w:numFmt w:val="decimal"/>
      <w:lvlText w:val="%1."/>
      <w:legacy w:legacy="1" w:legacySpace="0" w:legacyIndent="360"/>
      <w:lvlJc w:val="left"/>
      <w:pPr>
        <w:ind w:left="360" w:hanging="360"/>
      </w:pPr>
    </w:lvl>
  </w:abstractNum>
  <w:abstractNum w:abstractNumId="30" w15:restartNumberingAfterBreak="0">
    <w:nsid w:val="58C25C18"/>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31" w15:restartNumberingAfterBreak="0">
    <w:nsid w:val="59030746"/>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32" w15:restartNumberingAfterBreak="0">
    <w:nsid w:val="5937611D"/>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33" w15:restartNumberingAfterBreak="0">
    <w:nsid w:val="5BF844A4"/>
    <w:multiLevelType w:val="hybridMultilevel"/>
    <w:tmpl w:val="1334F3EC"/>
    <w:lvl w:ilvl="0" w:tplc="3EA004B8">
      <w:start w:val="1"/>
      <w:numFmt w:val="bullet"/>
      <w:lvlText w:val=""/>
      <w:lvlJc w:val="left"/>
      <w:pPr>
        <w:ind w:left="720" w:hanging="360"/>
      </w:pPr>
      <w:rPr>
        <w:rFonts w:ascii="Symbol" w:hAnsi="Symbol" w:hint="default"/>
      </w:rPr>
    </w:lvl>
    <w:lvl w:ilvl="1" w:tplc="69BEFCCA">
      <w:start w:val="1"/>
      <w:numFmt w:val="bullet"/>
      <w:lvlText w:val="o"/>
      <w:lvlJc w:val="left"/>
      <w:pPr>
        <w:ind w:left="1440" w:hanging="360"/>
      </w:pPr>
      <w:rPr>
        <w:rFonts w:ascii="Courier New" w:hAnsi="Courier New" w:hint="default"/>
      </w:rPr>
    </w:lvl>
    <w:lvl w:ilvl="2" w:tplc="77F0BE00">
      <w:start w:val="1"/>
      <w:numFmt w:val="bullet"/>
      <w:lvlText w:val=""/>
      <w:lvlJc w:val="left"/>
      <w:pPr>
        <w:ind w:left="2160" w:hanging="360"/>
      </w:pPr>
      <w:rPr>
        <w:rFonts w:ascii="Wingdings" w:hAnsi="Wingdings" w:hint="default"/>
      </w:rPr>
    </w:lvl>
    <w:lvl w:ilvl="3" w:tplc="BF28F910">
      <w:start w:val="1"/>
      <w:numFmt w:val="bullet"/>
      <w:lvlText w:val=""/>
      <w:lvlJc w:val="left"/>
      <w:pPr>
        <w:ind w:left="2880" w:hanging="360"/>
      </w:pPr>
      <w:rPr>
        <w:rFonts w:ascii="Symbol" w:hAnsi="Symbol" w:hint="default"/>
      </w:rPr>
    </w:lvl>
    <w:lvl w:ilvl="4" w:tplc="5BAEBB86">
      <w:start w:val="1"/>
      <w:numFmt w:val="bullet"/>
      <w:lvlText w:val="o"/>
      <w:lvlJc w:val="left"/>
      <w:pPr>
        <w:ind w:left="3600" w:hanging="360"/>
      </w:pPr>
      <w:rPr>
        <w:rFonts w:ascii="Courier New" w:hAnsi="Courier New" w:hint="default"/>
      </w:rPr>
    </w:lvl>
    <w:lvl w:ilvl="5" w:tplc="AB603604">
      <w:start w:val="1"/>
      <w:numFmt w:val="bullet"/>
      <w:lvlText w:val=""/>
      <w:lvlJc w:val="left"/>
      <w:pPr>
        <w:ind w:left="4320" w:hanging="360"/>
      </w:pPr>
      <w:rPr>
        <w:rFonts w:ascii="Wingdings" w:hAnsi="Wingdings" w:hint="default"/>
      </w:rPr>
    </w:lvl>
    <w:lvl w:ilvl="6" w:tplc="8E969DD6">
      <w:start w:val="1"/>
      <w:numFmt w:val="bullet"/>
      <w:lvlText w:val=""/>
      <w:lvlJc w:val="left"/>
      <w:pPr>
        <w:ind w:left="5040" w:hanging="360"/>
      </w:pPr>
      <w:rPr>
        <w:rFonts w:ascii="Symbol" w:hAnsi="Symbol" w:hint="default"/>
      </w:rPr>
    </w:lvl>
    <w:lvl w:ilvl="7" w:tplc="C5388F92">
      <w:start w:val="1"/>
      <w:numFmt w:val="bullet"/>
      <w:lvlText w:val="o"/>
      <w:lvlJc w:val="left"/>
      <w:pPr>
        <w:ind w:left="5760" w:hanging="360"/>
      </w:pPr>
      <w:rPr>
        <w:rFonts w:ascii="Courier New" w:hAnsi="Courier New" w:hint="default"/>
      </w:rPr>
    </w:lvl>
    <w:lvl w:ilvl="8" w:tplc="5B66C23C">
      <w:start w:val="1"/>
      <w:numFmt w:val="bullet"/>
      <w:lvlText w:val=""/>
      <w:lvlJc w:val="left"/>
      <w:pPr>
        <w:ind w:left="6480" w:hanging="360"/>
      </w:pPr>
      <w:rPr>
        <w:rFonts w:ascii="Wingdings" w:hAnsi="Wingdings" w:hint="default"/>
      </w:rPr>
    </w:lvl>
  </w:abstractNum>
  <w:abstractNum w:abstractNumId="34" w15:restartNumberingAfterBreak="0">
    <w:nsid w:val="5E216453"/>
    <w:multiLevelType w:val="hybridMultilevel"/>
    <w:tmpl w:val="192C2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9D4D7A"/>
    <w:multiLevelType w:val="hybridMultilevel"/>
    <w:tmpl w:val="8A3813BA"/>
    <w:lvl w:ilvl="0" w:tplc="C51A1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C414A0"/>
    <w:multiLevelType w:val="hybridMultilevel"/>
    <w:tmpl w:val="F892B3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74C20"/>
    <w:multiLevelType w:val="hybridMultilevel"/>
    <w:tmpl w:val="647E91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F04FDC"/>
    <w:multiLevelType w:val="multilevel"/>
    <w:tmpl w:val="E5F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318C8"/>
    <w:multiLevelType w:val="hybridMultilevel"/>
    <w:tmpl w:val="21701428"/>
    <w:lvl w:ilvl="0" w:tplc="1EE20B00">
      <w:start w:val="2021"/>
      <w:numFmt w:val="bullet"/>
      <w:lvlText w:val=""/>
      <w:lvlJc w:val="left"/>
      <w:pPr>
        <w:ind w:left="1080" w:hanging="360"/>
      </w:pPr>
      <w:rPr>
        <w:rFonts w:ascii="Symbol" w:eastAsia="MS Mincho" w:hAnsi="Symbo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FD5ED5"/>
    <w:multiLevelType w:val="hybridMultilevel"/>
    <w:tmpl w:val="B512F7BA"/>
    <w:lvl w:ilvl="0" w:tplc="2DCC7346">
      <w:start w:val="1"/>
      <w:numFmt w:val="bullet"/>
      <w:lvlText w:val=""/>
      <w:lvlJc w:val="left"/>
      <w:pPr>
        <w:ind w:left="720" w:hanging="360"/>
      </w:pPr>
      <w:rPr>
        <w:rFonts w:ascii="Symbol" w:hAnsi="Symbol" w:hint="default"/>
      </w:rPr>
    </w:lvl>
    <w:lvl w:ilvl="1" w:tplc="BFCA60E6">
      <w:start w:val="1"/>
      <w:numFmt w:val="bullet"/>
      <w:lvlText w:val="o"/>
      <w:lvlJc w:val="left"/>
      <w:pPr>
        <w:ind w:left="1440" w:hanging="360"/>
      </w:pPr>
      <w:rPr>
        <w:rFonts w:ascii="Courier New" w:hAnsi="Courier New" w:hint="default"/>
      </w:rPr>
    </w:lvl>
    <w:lvl w:ilvl="2" w:tplc="CF4AE748">
      <w:start w:val="1"/>
      <w:numFmt w:val="bullet"/>
      <w:lvlText w:val=""/>
      <w:lvlJc w:val="left"/>
      <w:pPr>
        <w:ind w:left="2160" w:hanging="360"/>
      </w:pPr>
      <w:rPr>
        <w:rFonts w:ascii="Wingdings" w:hAnsi="Wingdings" w:hint="default"/>
      </w:rPr>
    </w:lvl>
    <w:lvl w:ilvl="3" w:tplc="3DEAA176">
      <w:start w:val="1"/>
      <w:numFmt w:val="bullet"/>
      <w:lvlText w:val=""/>
      <w:lvlJc w:val="left"/>
      <w:pPr>
        <w:ind w:left="2880" w:hanging="360"/>
      </w:pPr>
      <w:rPr>
        <w:rFonts w:ascii="Symbol" w:hAnsi="Symbol" w:hint="default"/>
      </w:rPr>
    </w:lvl>
    <w:lvl w:ilvl="4" w:tplc="B62E8DA8">
      <w:start w:val="1"/>
      <w:numFmt w:val="bullet"/>
      <w:lvlText w:val="o"/>
      <w:lvlJc w:val="left"/>
      <w:pPr>
        <w:ind w:left="3600" w:hanging="360"/>
      </w:pPr>
      <w:rPr>
        <w:rFonts w:ascii="Courier New" w:hAnsi="Courier New" w:hint="default"/>
      </w:rPr>
    </w:lvl>
    <w:lvl w:ilvl="5" w:tplc="01D6B93C">
      <w:start w:val="1"/>
      <w:numFmt w:val="bullet"/>
      <w:lvlText w:val=""/>
      <w:lvlJc w:val="left"/>
      <w:pPr>
        <w:ind w:left="4320" w:hanging="360"/>
      </w:pPr>
      <w:rPr>
        <w:rFonts w:ascii="Wingdings" w:hAnsi="Wingdings" w:hint="default"/>
      </w:rPr>
    </w:lvl>
    <w:lvl w:ilvl="6" w:tplc="B74EAE3E">
      <w:start w:val="1"/>
      <w:numFmt w:val="bullet"/>
      <w:lvlText w:val=""/>
      <w:lvlJc w:val="left"/>
      <w:pPr>
        <w:ind w:left="5040" w:hanging="360"/>
      </w:pPr>
      <w:rPr>
        <w:rFonts w:ascii="Symbol" w:hAnsi="Symbol" w:hint="default"/>
      </w:rPr>
    </w:lvl>
    <w:lvl w:ilvl="7" w:tplc="271482C0">
      <w:start w:val="1"/>
      <w:numFmt w:val="bullet"/>
      <w:lvlText w:val="o"/>
      <w:lvlJc w:val="left"/>
      <w:pPr>
        <w:ind w:left="5760" w:hanging="360"/>
      </w:pPr>
      <w:rPr>
        <w:rFonts w:ascii="Courier New" w:hAnsi="Courier New" w:hint="default"/>
      </w:rPr>
    </w:lvl>
    <w:lvl w:ilvl="8" w:tplc="64DCC14E">
      <w:start w:val="1"/>
      <w:numFmt w:val="bullet"/>
      <w:lvlText w:val=""/>
      <w:lvlJc w:val="left"/>
      <w:pPr>
        <w:ind w:left="6480" w:hanging="360"/>
      </w:pPr>
      <w:rPr>
        <w:rFonts w:ascii="Wingdings" w:hAnsi="Wingdings" w:hint="default"/>
      </w:rPr>
    </w:lvl>
  </w:abstractNum>
  <w:num w:numId="1" w16cid:durableId="1628587842">
    <w:abstractNumId w:val="9"/>
  </w:num>
  <w:num w:numId="2" w16cid:durableId="61341841">
    <w:abstractNumId w:val="8"/>
  </w:num>
  <w:num w:numId="3" w16cid:durableId="206459042">
    <w:abstractNumId w:val="40"/>
  </w:num>
  <w:num w:numId="4" w16cid:durableId="345983130">
    <w:abstractNumId w:val="3"/>
  </w:num>
  <w:num w:numId="5" w16cid:durableId="1078985774">
    <w:abstractNumId w:val="5"/>
  </w:num>
  <w:num w:numId="6" w16cid:durableId="1364550326">
    <w:abstractNumId w:val="33"/>
  </w:num>
  <w:num w:numId="7" w16cid:durableId="2062091868">
    <w:abstractNumId w:val="29"/>
  </w:num>
  <w:num w:numId="8" w16cid:durableId="454913317">
    <w:abstractNumId w:val="22"/>
  </w:num>
  <w:num w:numId="9" w16cid:durableId="1899440736">
    <w:abstractNumId w:val="27"/>
  </w:num>
  <w:num w:numId="10" w16cid:durableId="1454638397">
    <w:abstractNumId w:val="32"/>
  </w:num>
  <w:num w:numId="11" w16cid:durableId="464205180">
    <w:abstractNumId w:val="28"/>
  </w:num>
  <w:num w:numId="12" w16cid:durableId="599340640">
    <w:abstractNumId w:val="30"/>
  </w:num>
  <w:num w:numId="13" w16cid:durableId="805507879">
    <w:abstractNumId w:val="14"/>
  </w:num>
  <w:num w:numId="14" w16cid:durableId="73747720">
    <w:abstractNumId w:val="26"/>
  </w:num>
  <w:num w:numId="15" w16cid:durableId="1874885306">
    <w:abstractNumId w:val="25"/>
  </w:num>
  <w:num w:numId="16" w16cid:durableId="330262404">
    <w:abstractNumId w:val="23"/>
  </w:num>
  <w:num w:numId="17" w16cid:durableId="1843885125">
    <w:abstractNumId w:val="31"/>
  </w:num>
  <w:num w:numId="18" w16cid:durableId="1154106940">
    <w:abstractNumId w:val="19"/>
  </w:num>
  <w:num w:numId="19" w16cid:durableId="1035427274">
    <w:abstractNumId w:val="16"/>
  </w:num>
  <w:num w:numId="20" w16cid:durableId="1738548215">
    <w:abstractNumId w:val="18"/>
  </w:num>
  <w:num w:numId="21" w16cid:durableId="1797064129">
    <w:abstractNumId w:val="21"/>
  </w:num>
  <w:num w:numId="22" w16cid:durableId="1817212518">
    <w:abstractNumId w:val="0"/>
  </w:num>
  <w:num w:numId="23" w16cid:durableId="175579768">
    <w:abstractNumId w:val="4"/>
  </w:num>
  <w:num w:numId="24" w16cid:durableId="94790919">
    <w:abstractNumId w:val="35"/>
  </w:num>
  <w:num w:numId="25" w16cid:durableId="2098288289">
    <w:abstractNumId w:val="15"/>
  </w:num>
  <w:num w:numId="26" w16cid:durableId="343439581">
    <w:abstractNumId w:val="1"/>
  </w:num>
  <w:num w:numId="27" w16cid:durableId="337849948">
    <w:abstractNumId w:val="24"/>
  </w:num>
  <w:num w:numId="28" w16cid:durableId="1004433055">
    <w:abstractNumId w:val="20"/>
  </w:num>
  <w:num w:numId="29" w16cid:durableId="198783728">
    <w:abstractNumId w:val="34"/>
  </w:num>
  <w:num w:numId="30" w16cid:durableId="1631521198">
    <w:abstractNumId w:val="6"/>
  </w:num>
  <w:num w:numId="31" w16cid:durableId="2091654946">
    <w:abstractNumId w:val="37"/>
  </w:num>
  <w:num w:numId="32" w16cid:durableId="375471512">
    <w:abstractNumId w:val="39"/>
  </w:num>
  <w:num w:numId="33" w16cid:durableId="1081413425">
    <w:abstractNumId w:val="13"/>
  </w:num>
  <w:num w:numId="34" w16cid:durableId="1867909524">
    <w:abstractNumId w:val="2"/>
  </w:num>
  <w:num w:numId="35" w16cid:durableId="787771470">
    <w:abstractNumId w:val="17"/>
  </w:num>
  <w:num w:numId="36" w16cid:durableId="783039795">
    <w:abstractNumId w:val="10"/>
  </w:num>
  <w:num w:numId="37" w16cid:durableId="299505672">
    <w:abstractNumId w:val="11"/>
  </w:num>
  <w:num w:numId="38" w16cid:durableId="721758647">
    <w:abstractNumId w:val="12"/>
  </w:num>
  <w:num w:numId="39" w16cid:durableId="214968844">
    <w:abstractNumId w:val="38"/>
  </w:num>
  <w:num w:numId="40" w16cid:durableId="1356343050">
    <w:abstractNumId w:val="7"/>
  </w:num>
  <w:num w:numId="41" w16cid:durableId="3111033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E0"/>
    <w:rsid w:val="000008D3"/>
    <w:rsid w:val="00000A96"/>
    <w:rsid w:val="00002B5E"/>
    <w:rsid w:val="00002B62"/>
    <w:rsid w:val="000054F7"/>
    <w:rsid w:val="000061E0"/>
    <w:rsid w:val="00006544"/>
    <w:rsid w:val="00006610"/>
    <w:rsid w:val="00007234"/>
    <w:rsid w:val="0000779C"/>
    <w:rsid w:val="00007E4F"/>
    <w:rsid w:val="0001163B"/>
    <w:rsid w:val="0001208F"/>
    <w:rsid w:val="00012267"/>
    <w:rsid w:val="000135F9"/>
    <w:rsid w:val="00014F45"/>
    <w:rsid w:val="00015B67"/>
    <w:rsid w:val="000169E7"/>
    <w:rsid w:val="00016A0A"/>
    <w:rsid w:val="00016CC3"/>
    <w:rsid w:val="00016DD7"/>
    <w:rsid w:val="000176BF"/>
    <w:rsid w:val="000178C0"/>
    <w:rsid w:val="000179B6"/>
    <w:rsid w:val="00017ABF"/>
    <w:rsid w:val="00020080"/>
    <w:rsid w:val="00020A54"/>
    <w:rsid w:val="00020F0C"/>
    <w:rsid w:val="000222FB"/>
    <w:rsid w:val="0002309E"/>
    <w:rsid w:val="00025357"/>
    <w:rsid w:val="0002577E"/>
    <w:rsid w:val="00026FE6"/>
    <w:rsid w:val="00027990"/>
    <w:rsid w:val="00027CF7"/>
    <w:rsid w:val="00030194"/>
    <w:rsid w:val="00031BD5"/>
    <w:rsid w:val="00031EC0"/>
    <w:rsid w:val="00032449"/>
    <w:rsid w:val="00032951"/>
    <w:rsid w:val="0003475E"/>
    <w:rsid w:val="0003675D"/>
    <w:rsid w:val="00036C67"/>
    <w:rsid w:val="00037509"/>
    <w:rsid w:val="0003751C"/>
    <w:rsid w:val="00037F67"/>
    <w:rsid w:val="000409B6"/>
    <w:rsid w:val="00040A02"/>
    <w:rsid w:val="0004260D"/>
    <w:rsid w:val="00042B0B"/>
    <w:rsid w:val="0004452F"/>
    <w:rsid w:val="00044796"/>
    <w:rsid w:val="00044D97"/>
    <w:rsid w:val="00045397"/>
    <w:rsid w:val="00046C3A"/>
    <w:rsid w:val="000474AC"/>
    <w:rsid w:val="00050359"/>
    <w:rsid w:val="000529DD"/>
    <w:rsid w:val="00054A44"/>
    <w:rsid w:val="000554BD"/>
    <w:rsid w:val="00055527"/>
    <w:rsid w:val="00055784"/>
    <w:rsid w:val="000563AE"/>
    <w:rsid w:val="0005656B"/>
    <w:rsid w:val="00060464"/>
    <w:rsid w:val="00061A4F"/>
    <w:rsid w:val="00065001"/>
    <w:rsid w:val="00065651"/>
    <w:rsid w:val="000671D9"/>
    <w:rsid w:val="00070757"/>
    <w:rsid w:val="00071209"/>
    <w:rsid w:val="000719F7"/>
    <w:rsid w:val="00071EBB"/>
    <w:rsid w:val="00072143"/>
    <w:rsid w:val="00072ECD"/>
    <w:rsid w:val="00073F53"/>
    <w:rsid w:val="00075828"/>
    <w:rsid w:val="00075EB8"/>
    <w:rsid w:val="0007674D"/>
    <w:rsid w:val="00076A30"/>
    <w:rsid w:val="00077442"/>
    <w:rsid w:val="00080537"/>
    <w:rsid w:val="00081355"/>
    <w:rsid w:val="00081CC2"/>
    <w:rsid w:val="0008209D"/>
    <w:rsid w:val="00083AE3"/>
    <w:rsid w:val="00083C4C"/>
    <w:rsid w:val="0008501F"/>
    <w:rsid w:val="00086177"/>
    <w:rsid w:val="00086969"/>
    <w:rsid w:val="00086AD7"/>
    <w:rsid w:val="00086DA3"/>
    <w:rsid w:val="00087C7B"/>
    <w:rsid w:val="000924D7"/>
    <w:rsid w:val="0009366C"/>
    <w:rsid w:val="00093B04"/>
    <w:rsid w:val="00093FDD"/>
    <w:rsid w:val="000A002D"/>
    <w:rsid w:val="000A02C8"/>
    <w:rsid w:val="000A0828"/>
    <w:rsid w:val="000A141E"/>
    <w:rsid w:val="000A2657"/>
    <w:rsid w:val="000A519D"/>
    <w:rsid w:val="000A673C"/>
    <w:rsid w:val="000A6AB5"/>
    <w:rsid w:val="000B0651"/>
    <w:rsid w:val="000B0B64"/>
    <w:rsid w:val="000B102D"/>
    <w:rsid w:val="000B1CDF"/>
    <w:rsid w:val="000B1D8E"/>
    <w:rsid w:val="000B21C0"/>
    <w:rsid w:val="000B368E"/>
    <w:rsid w:val="000B3A47"/>
    <w:rsid w:val="000B5468"/>
    <w:rsid w:val="000B6F5D"/>
    <w:rsid w:val="000C064A"/>
    <w:rsid w:val="000C08D7"/>
    <w:rsid w:val="000C098A"/>
    <w:rsid w:val="000C1339"/>
    <w:rsid w:val="000C29A1"/>
    <w:rsid w:val="000C2B12"/>
    <w:rsid w:val="000C2EB9"/>
    <w:rsid w:val="000C357D"/>
    <w:rsid w:val="000C380B"/>
    <w:rsid w:val="000C4BDA"/>
    <w:rsid w:val="000C638A"/>
    <w:rsid w:val="000C775E"/>
    <w:rsid w:val="000D06BA"/>
    <w:rsid w:val="000D1CB8"/>
    <w:rsid w:val="000D2C73"/>
    <w:rsid w:val="000D38AC"/>
    <w:rsid w:val="000D5530"/>
    <w:rsid w:val="000D5CAD"/>
    <w:rsid w:val="000D6572"/>
    <w:rsid w:val="000D752B"/>
    <w:rsid w:val="000D7635"/>
    <w:rsid w:val="000E03AF"/>
    <w:rsid w:val="000E09C8"/>
    <w:rsid w:val="000E0E63"/>
    <w:rsid w:val="000E1DAE"/>
    <w:rsid w:val="000E2E62"/>
    <w:rsid w:val="000E2FEA"/>
    <w:rsid w:val="000E3C4E"/>
    <w:rsid w:val="000E4067"/>
    <w:rsid w:val="000E44CF"/>
    <w:rsid w:val="000E45C1"/>
    <w:rsid w:val="000E5B6F"/>
    <w:rsid w:val="000E66F2"/>
    <w:rsid w:val="000E7E08"/>
    <w:rsid w:val="000F0611"/>
    <w:rsid w:val="000F0ADA"/>
    <w:rsid w:val="000F1D8A"/>
    <w:rsid w:val="000F4C21"/>
    <w:rsid w:val="000F610B"/>
    <w:rsid w:val="000F61D7"/>
    <w:rsid w:val="000F7F8B"/>
    <w:rsid w:val="001006C9"/>
    <w:rsid w:val="00101817"/>
    <w:rsid w:val="00101939"/>
    <w:rsid w:val="00101B64"/>
    <w:rsid w:val="00101C4F"/>
    <w:rsid w:val="00102A97"/>
    <w:rsid w:val="00103594"/>
    <w:rsid w:val="001052ED"/>
    <w:rsid w:val="001056AE"/>
    <w:rsid w:val="00106335"/>
    <w:rsid w:val="001069C6"/>
    <w:rsid w:val="001100A0"/>
    <w:rsid w:val="00110FA9"/>
    <w:rsid w:val="00111CEE"/>
    <w:rsid w:val="0011207A"/>
    <w:rsid w:val="00112191"/>
    <w:rsid w:val="001121EF"/>
    <w:rsid w:val="001133CD"/>
    <w:rsid w:val="00113C01"/>
    <w:rsid w:val="001145F2"/>
    <w:rsid w:val="001147BF"/>
    <w:rsid w:val="00114910"/>
    <w:rsid w:val="00115B9D"/>
    <w:rsid w:val="00116402"/>
    <w:rsid w:val="00120A86"/>
    <w:rsid w:val="00120BC7"/>
    <w:rsid w:val="00120C64"/>
    <w:rsid w:val="00121AD0"/>
    <w:rsid w:val="001220AF"/>
    <w:rsid w:val="00123586"/>
    <w:rsid w:val="00123B76"/>
    <w:rsid w:val="00123BD8"/>
    <w:rsid w:val="00125008"/>
    <w:rsid w:val="0012582D"/>
    <w:rsid w:val="0012634F"/>
    <w:rsid w:val="00127847"/>
    <w:rsid w:val="0013044F"/>
    <w:rsid w:val="00130666"/>
    <w:rsid w:val="001311F5"/>
    <w:rsid w:val="0013398F"/>
    <w:rsid w:val="00141C67"/>
    <w:rsid w:val="0014220F"/>
    <w:rsid w:val="00143BBF"/>
    <w:rsid w:val="001444C3"/>
    <w:rsid w:val="00145569"/>
    <w:rsid w:val="00145EB0"/>
    <w:rsid w:val="001463B1"/>
    <w:rsid w:val="00146E5C"/>
    <w:rsid w:val="00147026"/>
    <w:rsid w:val="0014731B"/>
    <w:rsid w:val="00147389"/>
    <w:rsid w:val="001476D4"/>
    <w:rsid w:val="00147AC9"/>
    <w:rsid w:val="00151812"/>
    <w:rsid w:val="001531D1"/>
    <w:rsid w:val="00153464"/>
    <w:rsid w:val="00153F2F"/>
    <w:rsid w:val="001553D8"/>
    <w:rsid w:val="0015570C"/>
    <w:rsid w:val="001557E7"/>
    <w:rsid w:val="00155FB6"/>
    <w:rsid w:val="00156B62"/>
    <w:rsid w:val="00156F9D"/>
    <w:rsid w:val="0015707E"/>
    <w:rsid w:val="00157370"/>
    <w:rsid w:val="001602BF"/>
    <w:rsid w:val="00161278"/>
    <w:rsid w:val="00161EB6"/>
    <w:rsid w:val="001622DE"/>
    <w:rsid w:val="00162769"/>
    <w:rsid w:val="0016348B"/>
    <w:rsid w:val="0016495D"/>
    <w:rsid w:val="00165129"/>
    <w:rsid w:val="00165452"/>
    <w:rsid w:val="001661BC"/>
    <w:rsid w:val="001665C2"/>
    <w:rsid w:val="001669CA"/>
    <w:rsid w:val="00167762"/>
    <w:rsid w:val="00167C2A"/>
    <w:rsid w:val="00167DC6"/>
    <w:rsid w:val="00170449"/>
    <w:rsid w:val="00170FF0"/>
    <w:rsid w:val="00171AB1"/>
    <w:rsid w:val="00171F69"/>
    <w:rsid w:val="00172E8B"/>
    <w:rsid w:val="00174185"/>
    <w:rsid w:val="00174898"/>
    <w:rsid w:val="00174B99"/>
    <w:rsid w:val="001750EC"/>
    <w:rsid w:val="0018083E"/>
    <w:rsid w:val="00180E02"/>
    <w:rsid w:val="001820FA"/>
    <w:rsid w:val="00182118"/>
    <w:rsid w:val="00182343"/>
    <w:rsid w:val="00182BF0"/>
    <w:rsid w:val="00183864"/>
    <w:rsid w:val="00184A45"/>
    <w:rsid w:val="00184B2F"/>
    <w:rsid w:val="00184F8C"/>
    <w:rsid w:val="00185630"/>
    <w:rsid w:val="00185BC8"/>
    <w:rsid w:val="001861E9"/>
    <w:rsid w:val="0018659B"/>
    <w:rsid w:val="001871F8"/>
    <w:rsid w:val="00187A3E"/>
    <w:rsid w:val="00187DB1"/>
    <w:rsid w:val="00190AA1"/>
    <w:rsid w:val="0019142B"/>
    <w:rsid w:val="001917D7"/>
    <w:rsid w:val="00191996"/>
    <w:rsid w:val="00191BCB"/>
    <w:rsid w:val="00192233"/>
    <w:rsid w:val="00192AF5"/>
    <w:rsid w:val="00192BF8"/>
    <w:rsid w:val="00192F29"/>
    <w:rsid w:val="001966A6"/>
    <w:rsid w:val="00196ACD"/>
    <w:rsid w:val="00197296"/>
    <w:rsid w:val="001972EC"/>
    <w:rsid w:val="001977E3"/>
    <w:rsid w:val="00197CEE"/>
    <w:rsid w:val="001A0F61"/>
    <w:rsid w:val="001A1614"/>
    <w:rsid w:val="001A27F2"/>
    <w:rsid w:val="001A2E59"/>
    <w:rsid w:val="001A3101"/>
    <w:rsid w:val="001A337B"/>
    <w:rsid w:val="001A42E0"/>
    <w:rsid w:val="001A4EC9"/>
    <w:rsid w:val="001A5C01"/>
    <w:rsid w:val="001A61BF"/>
    <w:rsid w:val="001A621E"/>
    <w:rsid w:val="001A62B0"/>
    <w:rsid w:val="001A6F6E"/>
    <w:rsid w:val="001A6F80"/>
    <w:rsid w:val="001A7143"/>
    <w:rsid w:val="001B0CC0"/>
    <w:rsid w:val="001B2062"/>
    <w:rsid w:val="001B3BDE"/>
    <w:rsid w:val="001B3DFD"/>
    <w:rsid w:val="001B5165"/>
    <w:rsid w:val="001B534B"/>
    <w:rsid w:val="001B5EA1"/>
    <w:rsid w:val="001B62A1"/>
    <w:rsid w:val="001B6A68"/>
    <w:rsid w:val="001B6ECF"/>
    <w:rsid w:val="001B7AF9"/>
    <w:rsid w:val="001B7E0B"/>
    <w:rsid w:val="001C047B"/>
    <w:rsid w:val="001C0630"/>
    <w:rsid w:val="001C26BE"/>
    <w:rsid w:val="001C4210"/>
    <w:rsid w:val="001C5168"/>
    <w:rsid w:val="001C54E3"/>
    <w:rsid w:val="001C5768"/>
    <w:rsid w:val="001C5823"/>
    <w:rsid w:val="001C6421"/>
    <w:rsid w:val="001C6A08"/>
    <w:rsid w:val="001D0550"/>
    <w:rsid w:val="001D2E70"/>
    <w:rsid w:val="001D3EE9"/>
    <w:rsid w:val="001D4AA2"/>
    <w:rsid w:val="001D6198"/>
    <w:rsid w:val="001D6BFB"/>
    <w:rsid w:val="001D7C71"/>
    <w:rsid w:val="001E068C"/>
    <w:rsid w:val="001E0901"/>
    <w:rsid w:val="001E1532"/>
    <w:rsid w:val="001E2228"/>
    <w:rsid w:val="001E24F9"/>
    <w:rsid w:val="001E2F0E"/>
    <w:rsid w:val="001E3119"/>
    <w:rsid w:val="001E3A5A"/>
    <w:rsid w:val="001E3FEE"/>
    <w:rsid w:val="001E57B1"/>
    <w:rsid w:val="001E5901"/>
    <w:rsid w:val="001E6BE6"/>
    <w:rsid w:val="001E6E13"/>
    <w:rsid w:val="001E7F0F"/>
    <w:rsid w:val="001F1F50"/>
    <w:rsid w:val="001F24C5"/>
    <w:rsid w:val="001F3E26"/>
    <w:rsid w:val="001F4377"/>
    <w:rsid w:val="001F5938"/>
    <w:rsid w:val="001F62F0"/>
    <w:rsid w:val="001F6D3C"/>
    <w:rsid w:val="00200016"/>
    <w:rsid w:val="00200A62"/>
    <w:rsid w:val="002020BE"/>
    <w:rsid w:val="00205BC2"/>
    <w:rsid w:val="00205C05"/>
    <w:rsid w:val="00205CF0"/>
    <w:rsid w:val="00206A94"/>
    <w:rsid w:val="00207C46"/>
    <w:rsid w:val="00211DE6"/>
    <w:rsid w:val="002126A9"/>
    <w:rsid w:val="0021273E"/>
    <w:rsid w:val="002130C7"/>
    <w:rsid w:val="00213340"/>
    <w:rsid w:val="00213974"/>
    <w:rsid w:val="00214360"/>
    <w:rsid w:val="00215DFD"/>
    <w:rsid w:val="002162DF"/>
    <w:rsid w:val="00216955"/>
    <w:rsid w:val="00217299"/>
    <w:rsid w:val="002173E4"/>
    <w:rsid w:val="00217852"/>
    <w:rsid w:val="00220093"/>
    <w:rsid w:val="002212F8"/>
    <w:rsid w:val="00222B90"/>
    <w:rsid w:val="00223B29"/>
    <w:rsid w:val="00224B0B"/>
    <w:rsid w:val="0022545F"/>
    <w:rsid w:val="00225E87"/>
    <w:rsid w:val="00226EA2"/>
    <w:rsid w:val="002270AB"/>
    <w:rsid w:val="0023244E"/>
    <w:rsid w:val="00232D99"/>
    <w:rsid w:val="00232DEA"/>
    <w:rsid w:val="00233888"/>
    <w:rsid w:val="00233C03"/>
    <w:rsid w:val="002345A9"/>
    <w:rsid w:val="00234907"/>
    <w:rsid w:val="002352D0"/>
    <w:rsid w:val="00235E0C"/>
    <w:rsid w:val="00235FDE"/>
    <w:rsid w:val="00240828"/>
    <w:rsid w:val="002416EC"/>
    <w:rsid w:val="00244000"/>
    <w:rsid w:val="00244A21"/>
    <w:rsid w:val="00245433"/>
    <w:rsid w:val="00247BCB"/>
    <w:rsid w:val="00247DBC"/>
    <w:rsid w:val="00250C11"/>
    <w:rsid w:val="00251353"/>
    <w:rsid w:val="00251EE4"/>
    <w:rsid w:val="002522E3"/>
    <w:rsid w:val="00253F8E"/>
    <w:rsid w:val="002541E3"/>
    <w:rsid w:val="0025610C"/>
    <w:rsid w:val="002579A9"/>
    <w:rsid w:val="00257D70"/>
    <w:rsid w:val="002609C7"/>
    <w:rsid w:val="00263223"/>
    <w:rsid w:val="00263336"/>
    <w:rsid w:val="002634C1"/>
    <w:rsid w:val="00264AB6"/>
    <w:rsid w:val="00265E73"/>
    <w:rsid w:val="00266085"/>
    <w:rsid w:val="00266166"/>
    <w:rsid w:val="00266A56"/>
    <w:rsid w:val="00266EF0"/>
    <w:rsid w:val="00267514"/>
    <w:rsid w:val="00267A56"/>
    <w:rsid w:val="00270106"/>
    <w:rsid w:val="002701C0"/>
    <w:rsid w:val="00270E20"/>
    <w:rsid w:val="00270F7B"/>
    <w:rsid w:val="0027290C"/>
    <w:rsid w:val="00273C1C"/>
    <w:rsid w:val="00275581"/>
    <w:rsid w:val="002755F2"/>
    <w:rsid w:val="00277D74"/>
    <w:rsid w:val="00281308"/>
    <w:rsid w:val="00282332"/>
    <w:rsid w:val="00283017"/>
    <w:rsid w:val="0028494D"/>
    <w:rsid w:val="002857C4"/>
    <w:rsid w:val="002859FD"/>
    <w:rsid w:val="00286941"/>
    <w:rsid w:val="00287071"/>
    <w:rsid w:val="002874BE"/>
    <w:rsid w:val="00287AD6"/>
    <w:rsid w:val="00290099"/>
    <w:rsid w:val="00290895"/>
    <w:rsid w:val="00290A70"/>
    <w:rsid w:val="002910A8"/>
    <w:rsid w:val="002913F7"/>
    <w:rsid w:val="00291B37"/>
    <w:rsid w:val="0029291B"/>
    <w:rsid w:val="00292A54"/>
    <w:rsid w:val="00293228"/>
    <w:rsid w:val="002937D5"/>
    <w:rsid w:val="00296155"/>
    <w:rsid w:val="00296527"/>
    <w:rsid w:val="00296558"/>
    <w:rsid w:val="00296FD6"/>
    <w:rsid w:val="00297589"/>
    <w:rsid w:val="002A0016"/>
    <w:rsid w:val="002A0BDE"/>
    <w:rsid w:val="002A0FFB"/>
    <w:rsid w:val="002A25AD"/>
    <w:rsid w:val="002A2670"/>
    <w:rsid w:val="002A27F6"/>
    <w:rsid w:val="002A3BFA"/>
    <w:rsid w:val="002A42EA"/>
    <w:rsid w:val="002A4557"/>
    <w:rsid w:val="002A46DD"/>
    <w:rsid w:val="002A4912"/>
    <w:rsid w:val="002A5F22"/>
    <w:rsid w:val="002A7D51"/>
    <w:rsid w:val="002B088E"/>
    <w:rsid w:val="002B0B80"/>
    <w:rsid w:val="002B0EB6"/>
    <w:rsid w:val="002B17A9"/>
    <w:rsid w:val="002B1C86"/>
    <w:rsid w:val="002B280C"/>
    <w:rsid w:val="002B29E6"/>
    <w:rsid w:val="002B2E87"/>
    <w:rsid w:val="002B3FAF"/>
    <w:rsid w:val="002B42B3"/>
    <w:rsid w:val="002B4923"/>
    <w:rsid w:val="002B49C2"/>
    <w:rsid w:val="002B4D5F"/>
    <w:rsid w:val="002B53FC"/>
    <w:rsid w:val="002B704B"/>
    <w:rsid w:val="002C0008"/>
    <w:rsid w:val="002C3130"/>
    <w:rsid w:val="002C3E35"/>
    <w:rsid w:val="002C4129"/>
    <w:rsid w:val="002C4D77"/>
    <w:rsid w:val="002C5127"/>
    <w:rsid w:val="002C5708"/>
    <w:rsid w:val="002C6211"/>
    <w:rsid w:val="002D0A44"/>
    <w:rsid w:val="002D0F10"/>
    <w:rsid w:val="002D1DDD"/>
    <w:rsid w:val="002D2670"/>
    <w:rsid w:val="002D2AF8"/>
    <w:rsid w:val="002D2C42"/>
    <w:rsid w:val="002D3173"/>
    <w:rsid w:val="002D36F8"/>
    <w:rsid w:val="002D4EA6"/>
    <w:rsid w:val="002D6C9B"/>
    <w:rsid w:val="002D6CC1"/>
    <w:rsid w:val="002D7747"/>
    <w:rsid w:val="002D7A8F"/>
    <w:rsid w:val="002E0B95"/>
    <w:rsid w:val="002E115A"/>
    <w:rsid w:val="002E179C"/>
    <w:rsid w:val="002E299F"/>
    <w:rsid w:val="002E3840"/>
    <w:rsid w:val="002E73EE"/>
    <w:rsid w:val="002E77A6"/>
    <w:rsid w:val="002E7C59"/>
    <w:rsid w:val="002F08DE"/>
    <w:rsid w:val="002F1028"/>
    <w:rsid w:val="002F11AB"/>
    <w:rsid w:val="002F144D"/>
    <w:rsid w:val="002F4618"/>
    <w:rsid w:val="002F46E2"/>
    <w:rsid w:val="002F580C"/>
    <w:rsid w:val="002F591D"/>
    <w:rsid w:val="002F6EA6"/>
    <w:rsid w:val="003002AF"/>
    <w:rsid w:val="003007BD"/>
    <w:rsid w:val="003020C1"/>
    <w:rsid w:val="00304822"/>
    <w:rsid w:val="00304D60"/>
    <w:rsid w:val="00305A7B"/>
    <w:rsid w:val="0030621B"/>
    <w:rsid w:val="003100BF"/>
    <w:rsid w:val="00312111"/>
    <w:rsid w:val="00313A60"/>
    <w:rsid w:val="003143E5"/>
    <w:rsid w:val="00314D48"/>
    <w:rsid w:val="003158AD"/>
    <w:rsid w:val="0031634E"/>
    <w:rsid w:val="00316994"/>
    <w:rsid w:val="00316CBD"/>
    <w:rsid w:val="003177FF"/>
    <w:rsid w:val="00317C3E"/>
    <w:rsid w:val="003208D0"/>
    <w:rsid w:val="00321368"/>
    <w:rsid w:val="003217AA"/>
    <w:rsid w:val="00321CDC"/>
    <w:rsid w:val="00321FA8"/>
    <w:rsid w:val="00322957"/>
    <w:rsid w:val="00322C8A"/>
    <w:rsid w:val="003230E8"/>
    <w:rsid w:val="00323891"/>
    <w:rsid w:val="0032390F"/>
    <w:rsid w:val="0032402B"/>
    <w:rsid w:val="003240A5"/>
    <w:rsid w:val="00324161"/>
    <w:rsid w:val="00324A6E"/>
    <w:rsid w:val="00324F11"/>
    <w:rsid w:val="00325500"/>
    <w:rsid w:val="00326E2A"/>
    <w:rsid w:val="00330679"/>
    <w:rsid w:val="0033086C"/>
    <w:rsid w:val="003309B0"/>
    <w:rsid w:val="00331BB9"/>
    <w:rsid w:val="00331D0D"/>
    <w:rsid w:val="00333B87"/>
    <w:rsid w:val="00334033"/>
    <w:rsid w:val="0033483F"/>
    <w:rsid w:val="00334923"/>
    <w:rsid w:val="00335C25"/>
    <w:rsid w:val="00335C68"/>
    <w:rsid w:val="00335C9A"/>
    <w:rsid w:val="00336742"/>
    <w:rsid w:val="00336829"/>
    <w:rsid w:val="0034139A"/>
    <w:rsid w:val="003431A9"/>
    <w:rsid w:val="00343582"/>
    <w:rsid w:val="003440AB"/>
    <w:rsid w:val="00345067"/>
    <w:rsid w:val="00345ECE"/>
    <w:rsid w:val="00346265"/>
    <w:rsid w:val="00346A1E"/>
    <w:rsid w:val="00346BF8"/>
    <w:rsid w:val="00346C11"/>
    <w:rsid w:val="0034777F"/>
    <w:rsid w:val="00347E8B"/>
    <w:rsid w:val="00350FDE"/>
    <w:rsid w:val="003538FA"/>
    <w:rsid w:val="00356028"/>
    <w:rsid w:val="00356967"/>
    <w:rsid w:val="00356B37"/>
    <w:rsid w:val="0035765C"/>
    <w:rsid w:val="00357AAE"/>
    <w:rsid w:val="00360043"/>
    <w:rsid w:val="00360D85"/>
    <w:rsid w:val="00360E08"/>
    <w:rsid w:val="00361344"/>
    <w:rsid w:val="003615F4"/>
    <w:rsid w:val="0036278B"/>
    <w:rsid w:val="0036284F"/>
    <w:rsid w:val="00363583"/>
    <w:rsid w:val="003635AF"/>
    <w:rsid w:val="00366D88"/>
    <w:rsid w:val="00367337"/>
    <w:rsid w:val="003679A1"/>
    <w:rsid w:val="003706CF"/>
    <w:rsid w:val="0037082F"/>
    <w:rsid w:val="0037084B"/>
    <w:rsid w:val="0037098D"/>
    <w:rsid w:val="00370C8D"/>
    <w:rsid w:val="00372CD1"/>
    <w:rsid w:val="00372E64"/>
    <w:rsid w:val="00374845"/>
    <w:rsid w:val="00374EFA"/>
    <w:rsid w:val="0037509A"/>
    <w:rsid w:val="003755FA"/>
    <w:rsid w:val="00375D7B"/>
    <w:rsid w:val="00375D90"/>
    <w:rsid w:val="003771F2"/>
    <w:rsid w:val="00377947"/>
    <w:rsid w:val="00377D89"/>
    <w:rsid w:val="00380E67"/>
    <w:rsid w:val="00380FCE"/>
    <w:rsid w:val="00381547"/>
    <w:rsid w:val="00381659"/>
    <w:rsid w:val="00382561"/>
    <w:rsid w:val="00383286"/>
    <w:rsid w:val="00385150"/>
    <w:rsid w:val="003852DD"/>
    <w:rsid w:val="003853D9"/>
    <w:rsid w:val="003854AC"/>
    <w:rsid w:val="00385807"/>
    <w:rsid w:val="003869A4"/>
    <w:rsid w:val="00386FB7"/>
    <w:rsid w:val="0039215E"/>
    <w:rsid w:val="003933CA"/>
    <w:rsid w:val="003947C6"/>
    <w:rsid w:val="0039567E"/>
    <w:rsid w:val="003A00E3"/>
    <w:rsid w:val="003A1A26"/>
    <w:rsid w:val="003A1FB0"/>
    <w:rsid w:val="003A2947"/>
    <w:rsid w:val="003A3461"/>
    <w:rsid w:val="003A3A82"/>
    <w:rsid w:val="003A4508"/>
    <w:rsid w:val="003A47C6"/>
    <w:rsid w:val="003A555D"/>
    <w:rsid w:val="003A5607"/>
    <w:rsid w:val="003A5CB6"/>
    <w:rsid w:val="003A6087"/>
    <w:rsid w:val="003A73BE"/>
    <w:rsid w:val="003B0B6D"/>
    <w:rsid w:val="003B0B8A"/>
    <w:rsid w:val="003B1441"/>
    <w:rsid w:val="003B2022"/>
    <w:rsid w:val="003B2168"/>
    <w:rsid w:val="003B265C"/>
    <w:rsid w:val="003B2A9A"/>
    <w:rsid w:val="003B2B20"/>
    <w:rsid w:val="003B2C66"/>
    <w:rsid w:val="003B424F"/>
    <w:rsid w:val="003B50C3"/>
    <w:rsid w:val="003B5E4F"/>
    <w:rsid w:val="003B6DFC"/>
    <w:rsid w:val="003B79D2"/>
    <w:rsid w:val="003C0410"/>
    <w:rsid w:val="003C10F4"/>
    <w:rsid w:val="003C38A0"/>
    <w:rsid w:val="003C3C43"/>
    <w:rsid w:val="003C42DF"/>
    <w:rsid w:val="003C5335"/>
    <w:rsid w:val="003C6157"/>
    <w:rsid w:val="003C68B6"/>
    <w:rsid w:val="003C6C48"/>
    <w:rsid w:val="003C7CCE"/>
    <w:rsid w:val="003D0534"/>
    <w:rsid w:val="003D1E80"/>
    <w:rsid w:val="003D238F"/>
    <w:rsid w:val="003D3641"/>
    <w:rsid w:val="003D387B"/>
    <w:rsid w:val="003D4129"/>
    <w:rsid w:val="003D4C54"/>
    <w:rsid w:val="003D57D1"/>
    <w:rsid w:val="003D58F5"/>
    <w:rsid w:val="003D5BF5"/>
    <w:rsid w:val="003D69F1"/>
    <w:rsid w:val="003D7894"/>
    <w:rsid w:val="003D7EE3"/>
    <w:rsid w:val="003D7FE7"/>
    <w:rsid w:val="003E15FC"/>
    <w:rsid w:val="003E1FF1"/>
    <w:rsid w:val="003E229C"/>
    <w:rsid w:val="003E2872"/>
    <w:rsid w:val="003E37E0"/>
    <w:rsid w:val="003E3C32"/>
    <w:rsid w:val="003E4013"/>
    <w:rsid w:val="003E40DE"/>
    <w:rsid w:val="003E4580"/>
    <w:rsid w:val="003E4FD7"/>
    <w:rsid w:val="003E5814"/>
    <w:rsid w:val="003E5E4E"/>
    <w:rsid w:val="003E6231"/>
    <w:rsid w:val="003E6AF3"/>
    <w:rsid w:val="003E7DC8"/>
    <w:rsid w:val="003E7F73"/>
    <w:rsid w:val="003F088A"/>
    <w:rsid w:val="003F0B5E"/>
    <w:rsid w:val="003F184C"/>
    <w:rsid w:val="003F253D"/>
    <w:rsid w:val="003F2B6D"/>
    <w:rsid w:val="003F2EE1"/>
    <w:rsid w:val="003F3A55"/>
    <w:rsid w:val="003F493C"/>
    <w:rsid w:val="003F5856"/>
    <w:rsid w:val="003F78C6"/>
    <w:rsid w:val="003F7DC2"/>
    <w:rsid w:val="004001B0"/>
    <w:rsid w:val="0040140C"/>
    <w:rsid w:val="004023A3"/>
    <w:rsid w:val="00402D85"/>
    <w:rsid w:val="004040CA"/>
    <w:rsid w:val="004044A4"/>
    <w:rsid w:val="0040456B"/>
    <w:rsid w:val="0040470A"/>
    <w:rsid w:val="00404D29"/>
    <w:rsid w:val="004051C6"/>
    <w:rsid w:val="004058D6"/>
    <w:rsid w:val="00405DEB"/>
    <w:rsid w:val="00407257"/>
    <w:rsid w:val="00407D10"/>
    <w:rsid w:val="00411692"/>
    <w:rsid w:val="00411BF0"/>
    <w:rsid w:val="0041277B"/>
    <w:rsid w:val="00412DC7"/>
    <w:rsid w:val="004134FD"/>
    <w:rsid w:val="00414748"/>
    <w:rsid w:val="004160D3"/>
    <w:rsid w:val="0041640E"/>
    <w:rsid w:val="004167C0"/>
    <w:rsid w:val="004169DE"/>
    <w:rsid w:val="004204E7"/>
    <w:rsid w:val="00421F6C"/>
    <w:rsid w:val="004221A7"/>
    <w:rsid w:val="0042227C"/>
    <w:rsid w:val="0042252A"/>
    <w:rsid w:val="00422D31"/>
    <w:rsid w:val="00425EA1"/>
    <w:rsid w:val="0042620D"/>
    <w:rsid w:val="004267C5"/>
    <w:rsid w:val="00426E38"/>
    <w:rsid w:val="004273C4"/>
    <w:rsid w:val="00430629"/>
    <w:rsid w:val="00431FF9"/>
    <w:rsid w:val="00432531"/>
    <w:rsid w:val="0043267A"/>
    <w:rsid w:val="00432803"/>
    <w:rsid w:val="00433908"/>
    <w:rsid w:val="0043391E"/>
    <w:rsid w:val="00434DCE"/>
    <w:rsid w:val="0043546C"/>
    <w:rsid w:val="00435F54"/>
    <w:rsid w:val="00436CA2"/>
    <w:rsid w:val="00436D6D"/>
    <w:rsid w:val="004408D2"/>
    <w:rsid w:val="00442991"/>
    <w:rsid w:val="00443002"/>
    <w:rsid w:val="004434B2"/>
    <w:rsid w:val="00444366"/>
    <w:rsid w:val="00444C52"/>
    <w:rsid w:val="00445B65"/>
    <w:rsid w:val="00445E06"/>
    <w:rsid w:val="004477C8"/>
    <w:rsid w:val="0045060D"/>
    <w:rsid w:val="00451979"/>
    <w:rsid w:val="00451B90"/>
    <w:rsid w:val="00451EA9"/>
    <w:rsid w:val="004534C1"/>
    <w:rsid w:val="00453DE0"/>
    <w:rsid w:val="004548DD"/>
    <w:rsid w:val="00454A5C"/>
    <w:rsid w:val="0045521B"/>
    <w:rsid w:val="00455277"/>
    <w:rsid w:val="00455931"/>
    <w:rsid w:val="00455C1B"/>
    <w:rsid w:val="00455FBC"/>
    <w:rsid w:val="004568FE"/>
    <w:rsid w:val="004606D1"/>
    <w:rsid w:val="004637AF"/>
    <w:rsid w:val="00465DB8"/>
    <w:rsid w:val="00466D9A"/>
    <w:rsid w:val="004746E4"/>
    <w:rsid w:val="004751BD"/>
    <w:rsid w:val="00477749"/>
    <w:rsid w:val="00477D40"/>
    <w:rsid w:val="00480968"/>
    <w:rsid w:val="00480B43"/>
    <w:rsid w:val="00480DED"/>
    <w:rsid w:val="00482141"/>
    <w:rsid w:val="0048387D"/>
    <w:rsid w:val="00484FDE"/>
    <w:rsid w:val="004856C2"/>
    <w:rsid w:val="00486CD6"/>
    <w:rsid w:val="004870FD"/>
    <w:rsid w:val="00490988"/>
    <w:rsid w:val="0049347D"/>
    <w:rsid w:val="004935FC"/>
    <w:rsid w:val="00494077"/>
    <w:rsid w:val="00495328"/>
    <w:rsid w:val="00495329"/>
    <w:rsid w:val="004957C3"/>
    <w:rsid w:val="0049718B"/>
    <w:rsid w:val="0049719A"/>
    <w:rsid w:val="004A04BD"/>
    <w:rsid w:val="004A2D15"/>
    <w:rsid w:val="004A34B7"/>
    <w:rsid w:val="004A5830"/>
    <w:rsid w:val="004A630C"/>
    <w:rsid w:val="004A6D1B"/>
    <w:rsid w:val="004A6F01"/>
    <w:rsid w:val="004A76CF"/>
    <w:rsid w:val="004A7DA4"/>
    <w:rsid w:val="004B002F"/>
    <w:rsid w:val="004B06FB"/>
    <w:rsid w:val="004B0B13"/>
    <w:rsid w:val="004B1A3F"/>
    <w:rsid w:val="004B1AAA"/>
    <w:rsid w:val="004B20C5"/>
    <w:rsid w:val="004B249E"/>
    <w:rsid w:val="004B3119"/>
    <w:rsid w:val="004B3630"/>
    <w:rsid w:val="004B39C3"/>
    <w:rsid w:val="004B43FE"/>
    <w:rsid w:val="004B46AD"/>
    <w:rsid w:val="004B4E6E"/>
    <w:rsid w:val="004B629C"/>
    <w:rsid w:val="004C1D5E"/>
    <w:rsid w:val="004C3356"/>
    <w:rsid w:val="004C4286"/>
    <w:rsid w:val="004C4532"/>
    <w:rsid w:val="004C4C41"/>
    <w:rsid w:val="004C4C4A"/>
    <w:rsid w:val="004C52C8"/>
    <w:rsid w:val="004D136C"/>
    <w:rsid w:val="004D2858"/>
    <w:rsid w:val="004D2F0A"/>
    <w:rsid w:val="004D3497"/>
    <w:rsid w:val="004D38D6"/>
    <w:rsid w:val="004D6E8B"/>
    <w:rsid w:val="004D7182"/>
    <w:rsid w:val="004D78ED"/>
    <w:rsid w:val="004E0BA7"/>
    <w:rsid w:val="004E0D45"/>
    <w:rsid w:val="004E0E84"/>
    <w:rsid w:val="004E1B2A"/>
    <w:rsid w:val="004E1D6D"/>
    <w:rsid w:val="004E2322"/>
    <w:rsid w:val="004E25E9"/>
    <w:rsid w:val="004E278B"/>
    <w:rsid w:val="004E28DE"/>
    <w:rsid w:val="004E328D"/>
    <w:rsid w:val="004E3360"/>
    <w:rsid w:val="004E4175"/>
    <w:rsid w:val="004E4D33"/>
    <w:rsid w:val="004E5BF0"/>
    <w:rsid w:val="004E5E33"/>
    <w:rsid w:val="004E7473"/>
    <w:rsid w:val="004E7FAF"/>
    <w:rsid w:val="004F07C4"/>
    <w:rsid w:val="004F0B9D"/>
    <w:rsid w:val="004F1D05"/>
    <w:rsid w:val="004F3E57"/>
    <w:rsid w:val="004F4178"/>
    <w:rsid w:val="004F41AE"/>
    <w:rsid w:val="004F558C"/>
    <w:rsid w:val="004F56F6"/>
    <w:rsid w:val="004F59E8"/>
    <w:rsid w:val="004F5D5F"/>
    <w:rsid w:val="004F5D89"/>
    <w:rsid w:val="004F6318"/>
    <w:rsid w:val="004F764A"/>
    <w:rsid w:val="00502D8C"/>
    <w:rsid w:val="00503008"/>
    <w:rsid w:val="0050315C"/>
    <w:rsid w:val="00503B81"/>
    <w:rsid w:val="00503BC1"/>
    <w:rsid w:val="00504379"/>
    <w:rsid w:val="0050569A"/>
    <w:rsid w:val="005057D3"/>
    <w:rsid w:val="00506029"/>
    <w:rsid w:val="00506493"/>
    <w:rsid w:val="005073EE"/>
    <w:rsid w:val="00507501"/>
    <w:rsid w:val="005105F0"/>
    <w:rsid w:val="00510A41"/>
    <w:rsid w:val="00510CDE"/>
    <w:rsid w:val="00511469"/>
    <w:rsid w:val="005115D8"/>
    <w:rsid w:val="0051187A"/>
    <w:rsid w:val="00511EBD"/>
    <w:rsid w:val="005123F5"/>
    <w:rsid w:val="0051240F"/>
    <w:rsid w:val="00512BCD"/>
    <w:rsid w:val="0051345C"/>
    <w:rsid w:val="005146E8"/>
    <w:rsid w:val="00514C39"/>
    <w:rsid w:val="005151A4"/>
    <w:rsid w:val="005156B1"/>
    <w:rsid w:val="00517A8B"/>
    <w:rsid w:val="00520E1C"/>
    <w:rsid w:val="00521A54"/>
    <w:rsid w:val="00521F29"/>
    <w:rsid w:val="005227DC"/>
    <w:rsid w:val="00522FE6"/>
    <w:rsid w:val="00524D5B"/>
    <w:rsid w:val="0052555C"/>
    <w:rsid w:val="00527DDE"/>
    <w:rsid w:val="005309AE"/>
    <w:rsid w:val="0053158A"/>
    <w:rsid w:val="0053165F"/>
    <w:rsid w:val="00532DED"/>
    <w:rsid w:val="00533D3F"/>
    <w:rsid w:val="005340B0"/>
    <w:rsid w:val="00536417"/>
    <w:rsid w:val="005367C1"/>
    <w:rsid w:val="00536860"/>
    <w:rsid w:val="00536ADC"/>
    <w:rsid w:val="00536C0A"/>
    <w:rsid w:val="00536CF7"/>
    <w:rsid w:val="005371B6"/>
    <w:rsid w:val="0053740A"/>
    <w:rsid w:val="00540D86"/>
    <w:rsid w:val="00543079"/>
    <w:rsid w:val="00544F49"/>
    <w:rsid w:val="005457BA"/>
    <w:rsid w:val="0054629C"/>
    <w:rsid w:val="00546B2A"/>
    <w:rsid w:val="00547DB3"/>
    <w:rsid w:val="00550B4F"/>
    <w:rsid w:val="00550DBF"/>
    <w:rsid w:val="005510A5"/>
    <w:rsid w:val="005516E5"/>
    <w:rsid w:val="005522BF"/>
    <w:rsid w:val="005527B3"/>
    <w:rsid w:val="0055283A"/>
    <w:rsid w:val="00553EC5"/>
    <w:rsid w:val="005541DF"/>
    <w:rsid w:val="00554F29"/>
    <w:rsid w:val="0055580A"/>
    <w:rsid w:val="0055654A"/>
    <w:rsid w:val="00557436"/>
    <w:rsid w:val="00557FD4"/>
    <w:rsid w:val="005606C8"/>
    <w:rsid w:val="00560ABB"/>
    <w:rsid w:val="00560D07"/>
    <w:rsid w:val="00561834"/>
    <w:rsid w:val="005618EA"/>
    <w:rsid w:val="005625EF"/>
    <w:rsid w:val="0056263F"/>
    <w:rsid w:val="005638EB"/>
    <w:rsid w:val="0056493C"/>
    <w:rsid w:val="005667CB"/>
    <w:rsid w:val="00566A32"/>
    <w:rsid w:val="00566AF4"/>
    <w:rsid w:val="00567ED0"/>
    <w:rsid w:val="005704F9"/>
    <w:rsid w:val="00570530"/>
    <w:rsid w:val="00570808"/>
    <w:rsid w:val="00570FAE"/>
    <w:rsid w:val="00571406"/>
    <w:rsid w:val="0057148C"/>
    <w:rsid w:val="00571D92"/>
    <w:rsid w:val="00572846"/>
    <w:rsid w:val="00572C92"/>
    <w:rsid w:val="00573675"/>
    <w:rsid w:val="00573D83"/>
    <w:rsid w:val="0057488D"/>
    <w:rsid w:val="00575219"/>
    <w:rsid w:val="0057563B"/>
    <w:rsid w:val="0057650D"/>
    <w:rsid w:val="00576690"/>
    <w:rsid w:val="00576B47"/>
    <w:rsid w:val="00576E81"/>
    <w:rsid w:val="00577057"/>
    <w:rsid w:val="00577921"/>
    <w:rsid w:val="00577A79"/>
    <w:rsid w:val="00580B4A"/>
    <w:rsid w:val="0058145E"/>
    <w:rsid w:val="0058250D"/>
    <w:rsid w:val="00582D43"/>
    <w:rsid w:val="00583927"/>
    <w:rsid w:val="00584B95"/>
    <w:rsid w:val="00584D81"/>
    <w:rsid w:val="00585DE6"/>
    <w:rsid w:val="00585FBC"/>
    <w:rsid w:val="0058666F"/>
    <w:rsid w:val="005904EE"/>
    <w:rsid w:val="0059107D"/>
    <w:rsid w:val="00591204"/>
    <w:rsid w:val="005915C6"/>
    <w:rsid w:val="005925B1"/>
    <w:rsid w:val="0059333D"/>
    <w:rsid w:val="00593A33"/>
    <w:rsid w:val="00594D1E"/>
    <w:rsid w:val="0059619B"/>
    <w:rsid w:val="005966EE"/>
    <w:rsid w:val="00596FE0"/>
    <w:rsid w:val="0059709F"/>
    <w:rsid w:val="00597BFC"/>
    <w:rsid w:val="005A103B"/>
    <w:rsid w:val="005A2CF1"/>
    <w:rsid w:val="005A4D01"/>
    <w:rsid w:val="005A4D4E"/>
    <w:rsid w:val="005A4F63"/>
    <w:rsid w:val="005A6F52"/>
    <w:rsid w:val="005A7261"/>
    <w:rsid w:val="005B1261"/>
    <w:rsid w:val="005B140A"/>
    <w:rsid w:val="005B1D72"/>
    <w:rsid w:val="005B1FAC"/>
    <w:rsid w:val="005B41F7"/>
    <w:rsid w:val="005B49B0"/>
    <w:rsid w:val="005B53B2"/>
    <w:rsid w:val="005B59F1"/>
    <w:rsid w:val="005B6182"/>
    <w:rsid w:val="005B7A0B"/>
    <w:rsid w:val="005B7AC5"/>
    <w:rsid w:val="005B7DBF"/>
    <w:rsid w:val="005C00E3"/>
    <w:rsid w:val="005C11F5"/>
    <w:rsid w:val="005C12F9"/>
    <w:rsid w:val="005C18D8"/>
    <w:rsid w:val="005C1CC2"/>
    <w:rsid w:val="005C2539"/>
    <w:rsid w:val="005C2790"/>
    <w:rsid w:val="005C2B8F"/>
    <w:rsid w:val="005C3487"/>
    <w:rsid w:val="005C3D5B"/>
    <w:rsid w:val="005C54D6"/>
    <w:rsid w:val="005C7049"/>
    <w:rsid w:val="005C7604"/>
    <w:rsid w:val="005D0429"/>
    <w:rsid w:val="005D04B9"/>
    <w:rsid w:val="005D1ADE"/>
    <w:rsid w:val="005D1B80"/>
    <w:rsid w:val="005D1D60"/>
    <w:rsid w:val="005D20EF"/>
    <w:rsid w:val="005D29FC"/>
    <w:rsid w:val="005D4942"/>
    <w:rsid w:val="005D4DBC"/>
    <w:rsid w:val="005D5F49"/>
    <w:rsid w:val="005D7791"/>
    <w:rsid w:val="005E0598"/>
    <w:rsid w:val="005E07CB"/>
    <w:rsid w:val="005E0DF2"/>
    <w:rsid w:val="005E1836"/>
    <w:rsid w:val="005E25B6"/>
    <w:rsid w:val="005E2AD1"/>
    <w:rsid w:val="005E36DE"/>
    <w:rsid w:val="005E37FC"/>
    <w:rsid w:val="005E3820"/>
    <w:rsid w:val="005E3B68"/>
    <w:rsid w:val="005F216D"/>
    <w:rsid w:val="005F2A56"/>
    <w:rsid w:val="005F2BE7"/>
    <w:rsid w:val="005F34A6"/>
    <w:rsid w:val="005F3B5E"/>
    <w:rsid w:val="005F3F55"/>
    <w:rsid w:val="005F49CD"/>
    <w:rsid w:val="005F4A43"/>
    <w:rsid w:val="005F4D94"/>
    <w:rsid w:val="005F5360"/>
    <w:rsid w:val="005F5C1F"/>
    <w:rsid w:val="005F5F03"/>
    <w:rsid w:val="005F73D6"/>
    <w:rsid w:val="005F798A"/>
    <w:rsid w:val="00600AC6"/>
    <w:rsid w:val="00602F0D"/>
    <w:rsid w:val="00603766"/>
    <w:rsid w:val="006072E2"/>
    <w:rsid w:val="006079A5"/>
    <w:rsid w:val="00607D09"/>
    <w:rsid w:val="0061232D"/>
    <w:rsid w:val="0061373E"/>
    <w:rsid w:val="00614912"/>
    <w:rsid w:val="00615892"/>
    <w:rsid w:val="006162AE"/>
    <w:rsid w:val="006170E2"/>
    <w:rsid w:val="006200D9"/>
    <w:rsid w:val="00620C13"/>
    <w:rsid w:val="0062180E"/>
    <w:rsid w:val="00621A25"/>
    <w:rsid w:val="00621F8A"/>
    <w:rsid w:val="0062271D"/>
    <w:rsid w:val="00623214"/>
    <w:rsid w:val="00623430"/>
    <w:rsid w:val="00623D6E"/>
    <w:rsid w:val="00626CB4"/>
    <w:rsid w:val="00626F5E"/>
    <w:rsid w:val="006276E5"/>
    <w:rsid w:val="00627D96"/>
    <w:rsid w:val="006304FB"/>
    <w:rsid w:val="00630500"/>
    <w:rsid w:val="00630924"/>
    <w:rsid w:val="00630DEC"/>
    <w:rsid w:val="00632797"/>
    <w:rsid w:val="00632E31"/>
    <w:rsid w:val="0063450C"/>
    <w:rsid w:val="006352D2"/>
    <w:rsid w:val="0063594D"/>
    <w:rsid w:val="00635A32"/>
    <w:rsid w:val="00635F81"/>
    <w:rsid w:val="006362C2"/>
    <w:rsid w:val="0063763D"/>
    <w:rsid w:val="00637AF0"/>
    <w:rsid w:val="006428D4"/>
    <w:rsid w:val="006454CE"/>
    <w:rsid w:val="00645AC0"/>
    <w:rsid w:val="00653DF6"/>
    <w:rsid w:val="00653F2C"/>
    <w:rsid w:val="006544E2"/>
    <w:rsid w:val="00656445"/>
    <w:rsid w:val="00656D16"/>
    <w:rsid w:val="006572A0"/>
    <w:rsid w:val="00660A54"/>
    <w:rsid w:val="00660D9F"/>
    <w:rsid w:val="00660FD4"/>
    <w:rsid w:val="00662994"/>
    <w:rsid w:val="00663E63"/>
    <w:rsid w:val="00664765"/>
    <w:rsid w:val="00664C73"/>
    <w:rsid w:val="00665483"/>
    <w:rsid w:val="00665567"/>
    <w:rsid w:val="00666002"/>
    <w:rsid w:val="00667A13"/>
    <w:rsid w:val="006709C8"/>
    <w:rsid w:val="00671764"/>
    <w:rsid w:val="00671C4E"/>
    <w:rsid w:val="00671ED4"/>
    <w:rsid w:val="00674390"/>
    <w:rsid w:val="0067511B"/>
    <w:rsid w:val="0067709B"/>
    <w:rsid w:val="00677AB5"/>
    <w:rsid w:val="0068010E"/>
    <w:rsid w:val="00680B1D"/>
    <w:rsid w:val="0068115E"/>
    <w:rsid w:val="006811A1"/>
    <w:rsid w:val="00681C03"/>
    <w:rsid w:val="0068205B"/>
    <w:rsid w:val="00683F6E"/>
    <w:rsid w:val="0068438E"/>
    <w:rsid w:val="0068460B"/>
    <w:rsid w:val="00686869"/>
    <w:rsid w:val="00687624"/>
    <w:rsid w:val="00687FE3"/>
    <w:rsid w:val="00690126"/>
    <w:rsid w:val="006905CD"/>
    <w:rsid w:val="006907C7"/>
    <w:rsid w:val="006910A9"/>
    <w:rsid w:val="00691204"/>
    <w:rsid w:val="006921CB"/>
    <w:rsid w:val="00694489"/>
    <w:rsid w:val="006951CA"/>
    <w:rsid w:val="0069676F"/>
    <w:rsid w:val="00696BFF"/>
    <w:rsid w:val="00697A8F"/>
    <w:rsid w:val="006A35FD"/>
    <w:rsid w:val="006A5AAC"/>
    <w:rsid w:val="006A7A23"/>
    <w:rsid w:val="006A7EBF"/>
    <w:rsid w:val="006B0350"/>
    <w:rsid w:val="006B07F3"/>
    <w:rsid w:val="006B0A4E"/>
    <w:rsid w:val="006B0DAB"/>
    <w:rsid w:val="006B4295"/>
    <w:rsid w:val="006B50D0"/>
    <w:rsid w:val="006B6DDC"/>
    <w:rsid w:val="006C1675"/>
    <w:rsid w:val="006C1747"/>
    <w:rsid w:val="006C3F46"/>
    <w:rsid w:val="006C4C54"/>
    <w:rsid w:val="006C4EB4"/>
    <w:rsid w:val="006C5DF5"/>
    <w:rsid w:val="006D040B"/>
    <w:rsid w:val="006D111D"/>
    <w:rsid w:val="006D4E24"/>
    <w:rsid w:val="006E15AD"/>
    <w:rsid w:val="006E21F8"/>
    <w:rsid w:val="006E5163"/>
    <w:rsid w:val="006E5BDC"/>
    <w:rsid w:val="006E6640"/>
    <w:rsid w:val="006F11FC"/>
    <w:rsid w:val="006F1258"/>
    <w:rsid w:val="006F1C73"/>
    <w:rsid w:val="006F262A"/>
    <w:rsid w:val="006F2A3E"/>
    <w:rsid w:val="006F3372"/>
    <w:rsid w:val="006F427E"/>
    <w:rsid w:val="006F4737"/>
    <w:rsid w:val="006F5269"/>
    <w:rsid w:val="006F5D45"/>
    <w:rsid w:val="006F6919"/>
    <w:rsid w:val="006F6C9B"/>
    <w:rsid w:val="006F783A"/>
    <w:rsid w:val="006F7E5A"/>
    <w:rsid w:val="007003F3"/>
    <w:rsid w:val="007015DF"/>
    <w:rsid w:val="00701DBE"/>
    <w:rsid w:val="0070209E"/>
    <w:rsid w:val="00702590"/>
    <w:rsid w:val="00702F67"/>
    <w:rsid w:val="00703727"/>
    <w:rsid w:val="00703796"/>
    <w:rsid w:val="00703F83"/>
    <w:rsid w:val="00704524"/>
    <w:rsid w:val="00704E8F"/>
    <w:rsid w:val="007054C5"/>
    <w:rsid w:val="00705E7C"/>
    <w:rsid w:val="007070C5"/>
    <w:rsid w:val="00707630"/>
    <w:rsid w:val="00710007"/>
    <w:rsid w:val="00711604"/>
    <w:rsid w:val="007123B8"/>
    <w:rsid w:val="00712EBA"/>
    <w:rsid w:val="0071306D"/>
    <w:rsid w:val="00713095"/>
    <w:rsid w:val="007132E9"/>
    <w:rsid w:val="00713F8F"/>
    <w:rsid w:val="00714052"/>
    <w:rsid w:val="00715DC6"/>
    <w:rsid w:val="00717378"/>
    <w:rsid w:val="00717876"/>
    <w:rsid w:val="00720F63"/>
    <w:rsid w:val="00721AB7"/>
    <w:rsid w:val="00724CD2"/>
    <w:rsid w:val="007253F2"/>
    <w:rsid w:val="0072560E"/>
    <w:rsid w:val="00725B4B"/>
    <w:rsid w:val="00725F39"/>
    <w:rsid w:val="00726950"/>
    <w:rsid w:val="007302D5"/>
    <w:rsid w:val="007315AF"/>
    <w:rsid w:val="007317A0"/>
    <w:rsid w:val="007328FB"/>
    <w:rsid w:val="00733492"/>
    <w:rsid w:val="007337B7"/>
    <w:rsid w:val="00733A92"/>
    <w:rsid w:val="00734135"/>
    <w:rsid w:val="0073564D"/>
    <w:rsid w:val="007357BE"/>
    <w:rsid w:val="00736C16"/>
    <w:rsid w:val="00736D30"/>
    <w:rsid w:val="00736E5B"/>
    <w:rsid w:val="00737F23"/>
    <w:rsid w:val="007413C9"/>
    <w:rsid w:val="00744189"/>
    <w:rsid w:val="00744CEE"/>
    <w:rsid w:val="00745573"/>
    <w:rsid w:val="00745A56"/>
    <w:rsid w:val="00745C6B"/>
    <w:rsid w:val="00746624"/>
    <w:rsid w:val="00746742"/>
    <w:rsid w:val="0075147E"/>
    <w:rsid w:val="007515DC"/>
    <w:rsid w:val="007518B1"/>
    <w:rsid w:val="00751B03"/>
    <w:rsid w:val="00752954"/>
    <w:rsid w:val="00752F8B"/>
    <w:rsid w:val="007546D3"/>
    <w:rsid w:val="00757DC8"/>
    <w:rsid w:val="00760196"/>
    <w:rsid w:val="00761C1F"/>
    <w:rsid w:val="00761F34"/>
    <w:rsid w:val="00762069"/>
    <w:rsid w:val="00762191"/>
    <w:rsid w:val="0076224A"/>
    <w:rsid w:val="007632E3"/>
    <w:rsid w:val="00763C3D"/>
    <w:rsid w:val="00766CB0"/>
    <w:rsid w:val="00770536"/>
    <w:rsid w:val="007706CA"/>
    <w:rsid w:val="00770B94"/>
    <w:rsid w:val="00771B55"/>
    <w:rsid w:val="007722D3"/>
    <w:rsid w:val="00773318"/>
    <w:rsid w:val="00774F1C"/>
    <w:rsid w:val="00775065"/>
    <w:rsid w:val="0077535B"/>
    <w:rsid w:val="00776A56"/>
    <w:rsid w:val="00780944"/>
    <w:rsid w:val="00781312"/>
    <w:rsid w:val="00781A37"/>
    <w:rsid w:val="007833F1"/>
    <w:rsid w:val="0078418A"/>
    <w:rsid w:val="0078539B"/>
    <w:rsid w:val="00785703"/>
    <w:rsid w:val="00785B3B"/>
    <w:rsid w:val="00786144"/>
    <w:rsid w:val="007872EF"/>
    <w:rsid w:val="007879FB"/>
    <w:rsid w:val="00790AD2"/>
    <w:rsid w:val="00791067"/>
    <w:rsid w:val="00794104"/>
    <w:rsid w:val="0079568D"/>
    <w:rsid w:val="007961DC"/>
    <w:rsid w:val="00796430"/>
    <w:rsid w:val="0079662C"/>
    <w:rsid w:val="00797993"/>
    <w:rsid w:val="007A1A9D"/>
    <w:rsid w:val="007A3F6F"/>
    <w:rsid w:val="007A4A04"/>
    <w:rsid w:val="007A4BAA"/>
    <w:rsid w:val="007A545E"/>
    <w:rsid w:val="007A56AF"/>
    <w:rsid w:val="007A5CD7"/>
    <w:rsid w:val="007A5E06"/>
    <w:rsid w:val="007A766C"/>
    <w:rsid w:val="007B1CCD"/>
    <w:rsid w:val="007B3C8A"/>
    <w:rsid w:val="007B3CF0"/>
    <w:rsid w:val="007B405D"/>
    <w:rsid w:val="007B45AC"/>
    <w:rsid w:val="007B478B"/>
    <w:rsid w:val="007B492F"/>
    <w:rsid w:val="007B5158"/>
    <w:rsid w:val="007B60FA"/>
    <w:rsid w:val="007B6751"/>
    <w:rsid w:val="007B755B"/>
    <w:rsid w:val="007C06E7"/>
    <w:rsid w:val="007C2623"/>
    <w:rsid w:val="007C3B51"/>
    <w:rsid w:val="007C3D0C"/>
    <w:rsid w:val="007C3FF4"/>
    <w:rsid w:val="007C499D"/>
    <w:rsid w:val="007C65AD"/>
    <w:rsid w:val="007D0FA4"/>
    <w:rsid w:val="007D1B2E"/>
    <w:rsid w:val="007D1F9B"/>
    <w:rsid w:val="007D2256"/>
    <w:rsid w:val="007D2494"/>
    <w:rsid w:val="007D29C7"/>
    <w:rsid w:val="007D2D7C"/>
    <w:rsid w:val="007D34A1"/>
    <w:rsid w:val="007D4CE8"/>
    <w:rsid w:val="007D69FA"/>
    <w:rsid w:val="007D6E32"/>
    <w:rsid w:val="007D6FFF"/>
    <w:rsid w:val="007D7EE6"/>
    <w:rsid w:val="007E1561"/>
    <w:rsid w:val="007E1E4C"/>
    <w:rsid w:val="007E2291"/>
    <w:rsid w:val="007E238C"/>
    <w:rsid w:val="007E397C"/>
    <w:rsid w:val="007E4A45"/>
    <w:rsid w:val="007E5028"/>
    <w:rsid w:val="007E639A"/>
    <w:rsid w:val="007E70B8"/>
    <w:rsid w:val="007E727F"/>
    <w:rsid w:val="007E7748"/>
    <w:rsid w:val="007E7B78"/>
    <w:rsid w:val="007F0F91"/>
    <w:rsid w:val="007F2E46"/>
    <w:rsid w:val="007F3225"/>
    <w:rsid w:val="007F5C72"/>
    <w:rsid w:val="007F619D"/>
    <w:rsid w:val="007F6489"/>
    <w:rsid w:val="007F6D46"/>
    <w:rsid w:val="007F6E16"/>
    <w:rsid w:val="00800859"/>
    <w:rsid w:val="00800F54"/>
    <w:rsid w:val="00801DAD"/>
    <w:rsid w:val="00801E66"/>
    <w:rsid w:val="0080242B"/>
    <w:rsid w:val="00802C74"/>
    <w:rsid w:val="00804C6A"/>
    <w:rsid w:val="00804D33"/>
    <w:rsid w:val="00806749"/>
    <w:rsid w:val="00807084"/>
    <w:rsid w:val="0080756C"/>
    <w:rsid w:val="00810F02"/>
    <w:rsid w:val="00810F44"/>
    <w:rsid w:val="0081152A"/>
    <w:rsid w:val="00812750"/>
    <w:rsid w:val="00813E0D"/>
    <w:rsid w:val="00814BA6"/>
    <w:rsid w:val="00816B1F"/>
    <w:rsid w:val="00817501"/>
    <w:rsid w:val="00820841"/>
    <w:rsid w:val="00820B6C"/>
    <w:rsid w:val="00820C72"/>
    <w:rsid w:val="00821033"/>
    <w:rsid w:val="00821B52"/>
    <w:rsid w:val="00823A50"/>
    <w:rsid w:val="008249B2"/>
    <w:rsid w:val="00824B88"/>
    <w:rsid w:val="00824C49"/>
    <w:rsid w:val="0082675A"/>
    <w:rsid w:val="008300A4"/>
    <w:rsid w:val="008302C1"/>
    <w:rsid w:val="00831771"/>
    <w:rsid w:val="008320EB"/>
    <w:rsid w:val="00832A7F"/>
    <w:rsid w:val="008332AD"/>
    <w:rsid w:val="00833B44"/>
    <w:rsid w:val="008346D9"/>
    <w:rsid w:val="00834DD3"/>
    <w:rsid w:val="0083527F"/>
    <w:rsid w:val="00835735"/>
    <w:rsid w:val="00836998"/>
    <w:rsid w:val="0083797B"/>
    <w:rsid w:val="00837C9F"/>
    <w:rsid w:val="00837E0F"/>
    <w:rsid w:val="0084014C"/>
    <w:rsid w:val="00840192"/>
    <w:rsid w:val="008407B8"/>
    <w:rsid w:val="00842886"/>
    <w:rsid w:val="00842F46"/>
    <w:rsid w:val="00843712"/>
    <w:rsid w:val="0084412F"/>
    <w:rsid w:val="00844A93"/>
    <w:rsid w:val="008450DF"/>
    <w:rsid w:val="00845477"/>
    <w:rsid w:val="00845910"/>
    <w:rsid w:val="00845E3B"/>
    <w:rsid w:val="00846CD2"/>
    <w:rsid w:val="0085150B"/>
    <w:rsid w:val="00851A7A"/>
    <w:rsid w:val="0085278A"/>
    <w:rsid w:val="0085289F"/>
    <w:rsid w:val="00852BAF"/>
    <w:rsid w:val="00853314"/>
    <w:rsid w:val="00853503"/>
    <w:rsid w:val="008540D5"/>
    <w:rsid w:val="00860842"/>
    <w:rsid w:val="00860B6F"/>
    <w:rsid w:val="0086168D"/>
    <w:rsid w:val="00861C9F"/>
    <w:rsid w:val="00861FF4"/>
    <w:rsid w:val="00862C2D"/>
    <w:rsid w:val="00862C96"/>
    <w:rsid w:val="00862EA4"/>
    <w:rsid w:val="00865E37"/>
    <w:rsid w:val="0087050D"/>
    <w:rsid w:val="008706BE"/>
    <w:rsid w:val="00872212"/>
    <w:rsid w:val="0087254A"/>
    <w:rsid w:val="00873723"/>
    <w:rsid w:val="00873AFE"/>
    <w:rsid w:val="00874409"/>
    <w:rsid w:val="008747AE"/>
    <w:rsid w:val="00874B2C"/>
    <w:rsid w:val="00874CD8"/>
    <w:rsid w:val="00875F5B"/>
    <w:rsid w:val="008769D5"/>
    <w:rsid w:val="008770B9"/>
    <w:rsid w:val="00877436"/>
    <w:rsid w:val="008774D6"/>
    <w:rsid w:val="0088065D"/>
    <w:rsid w:val="00880F1B"/>
    <w:rsid w:val="00881F68"/>
    <w:rsid w:val="00882956"/>
    <w:rsid w:val="008835D0"/>
    <w:rsid w:val="00883C08"/>
    <w:rsid w:val="008849F3"/>
    <w:rsid w:val="00884A03"/>
    <w:rsid w:val="00886000"/>
    <w:rsid w:val="00887624"/>
    <w:rsid w:val="0089019C"/>
    <w:rsid w:val="008903B2"/>
    <w:rsid w:val="00891129"/>
    <w:rsid w:val="00891E0C"/>
    <w:rsid w:val="008923FF"/>
    <w:rsid w:val="00892F39"/>
    <w:rsid w:val="0089348C"/>
    <w:rsid w:val="00894165"/>
    <w:rsid w:val="008944D9"/>
    <w:rsid w:val="00894CE0"/>
    <w:rsid w:val="00894E7A"/>
    <w:rsid w:val="00896163"/>
    <w:rsid w:val="00896FDB"/>
    <w:rsid w:val="0089728E"/>
    <w:rsid w:val="008A0B09"/>
    <w:rsid w:val="008A11D3"/>
    <w:rsid w:val="008A1C3B"/>
    <w:rsid w:val="008A1E6F"/>
    <w:rsid w:val="008A27BA"/>
    <w:rsid w:val="008A28E1"/>
    <w:rsid w:val="008A2F13"/>
    <w:rsid w:val="008A38D4"/>
    <w:rsid w:val="008A43F2"/>
    <w:rsid w:val="008A541B"/>
    <w:rsid w:val="008A5531"/>
    <w:rsid w:val="008A5BF1"/>
    <w:rsid w:val="008A7E9D"/>
    <w:rsid w:val="008B04EE"/>
    <w:rsid w:val="008B155F"/>
    <w:rsid w:val="008B17B5"/>
    <w:rsid w:val="008B1BFE"/>
    <w:rsid w:val="008B23C3"/>
    <w:rsid w:val="008B27B0"/>
    <w:rsid w:val="008B4737"/>
    <w:rsid w:val="008B4CA5"/>
    <w:rsid w:val="008B5F2F"/>
    <w:rsid w:val="008B680D"/>
    <w:rsid w:val="008B7111"/>
    <w:rsid w:val="008B74B4"/>
    <w:rsid w:val="008C26FD"/>
    <w:rsid w:val="008C2ACE"/>
    <w:rsid w:val="008C2E6A"/>
    <w:rsid w:val="008C3066"/>
    <w:rsid w:val="008C352F"/>
    <w:rsid w:val="008C40BC"/>
    <w:rsid w:val="008C5044"/>
    <w:rsid w:val="008C5F6B"/>
    <w:rsid w:val="008C6FD2"/>
    <w:rsid w:val="008C73E9"/>
    <w:rsid w:val="008C7B59"/>
    <w:rsid w:val="008D0D74"/>
    <w:rsid w:val="008D1050"/>
    <w:rsid w:val="008D14F2"/>
    <w:rsid w:val="008D1608"/>
    <w:rsid w:val="008D2EB1"/>
    <w:rsid w:val="008D4577"/>
    <w:rsid w:val="008D4EFC"/>
    <w:rsid w:val="008D6FB6"/>
    <w:rsid w:val="008E03BC"/>
    <w:rsid w:val="008E156B"/>
    <w:rsid w:val="008E3212"/>
    <w:rsid w:val="008E3225"/>
    <w:rsid w:val="008E3270"/>
    <w:rsid w:val="008E32A3"/>
    <w:rsid w:val="008E353E"/>
    <w:rsid w:val="008E5790"/>
    <w:rsid w:val="008E5CCB"/>
    <w:rsid w:val="008E7DCB"/>
    <w:rsid w:val="008F0564"/>
    <w:rsid w:val="008F07A3"/>
    <w:rsid w:val="008F0BBB"/>
    <w:rsid w:val="008F0CB5"/>
    <w:rsid w:val="008F0E5C"/>
    <w:rsid w:val="008F0FD4"/>
    <w:rsid w:val="008F1245"/>
    <w:rsid w:val="008F13AA"/>
    <w:rsid w:val="008F15F8"/>
    <w:rsid w:val="008F1E56"/>
    <w:rsid w:val="008F4129"/>
    <w:rsid w:val="008F5BF2"/>
    <w:rsid w:val="008F5E5E"/>
    <w:rsid w:val="008F6D4F"/>
    <w:rsid w:val="008F7526"/>
    <w:rsid w:val="008F79FE"/>
    <w:rsid w:val="008F7DEB"/>
    <w:rsid w:val="009002C1"/>
    <w:rsid w:val="0090043C"/>
    <w:rsid w:val="00900FDE"/>
    <w:rsid w:val="009013A5"/>
    <w:rsid w:val="00901BDB"/>
    <w:rsid w:val="0090286D"/>
    <w:rsid w:val="00903533"/>
    <w:rsid w:val="0090609C"/>
    <w:rsid w:val="00906210"/>
    <w:rsid w:val="00906248"/>
    <w:rsid w:val="00906270"/>
    <w:rsid w:val="0090666F"/>
    <w:rsid w:val="009072AE"/>
    <w:rsid w:val="00911A12"/>
    <w:rsid w:val="009122D0"/>
    <w:rsid w:val="00912914"/>
    <w:rsid w:val="00912DCB"/>
    <w:rsid w:val="00915088"/>
    <w:rsid w:val="0091611D"/>
    <w:rsid w:val="00916D07"/>
    <w:rsid w:val="0091789A"/>
    <w:rsid w:val="0092092D"/>
    <w:rsid w:val="00920EC5"/>
    <w:rsid w:val="00921EA8"/>
    <w:rsid w:val="00922AC2"/>
    <w:rsid w:val="00922B0D"/>
    <w:rsid w:val="00924783"/>
    <w:rsid w:val="00925C33"/>
    <w:rsid w:val="009300F1"/>
    <w:rsid w:val="009319EC"/>
    <w:rsid w:val="00932428"/>
    <w:rsid w:val="0093407D"/>
    <w:rsid w:val="00934FF0"/>
    <w:rsid w:val="00935D26"/>
    <w:rsid w:val="00935F44"/>
    <w:rsid w:val="00936754"/>
    <w:rsid w:val="00937AC2"/>
    <w:rsid w:val="00940520"/>
    <w:rsid w:val="009407FA"/>
    <w:rsid w:val="00941515"/>
    <w:rsid w:val="00941698"/>
    <w:rsid w:val="0094243C"/>
    <w:rsid w:val="00943003"/>
    <w:rsid w:val="00943033"/>
    <w:rsid w:val="009432C2"/>
    <w:rsid w:val="0094365D"/>
    <w:rsid w:val="00943AE7"/>
    <w:rsid w:val="00945654"/>
    <w:rsid w:val="00946F2C"/>
    <w:rsid w:val="009474F5"/>
    <w:rsid w:val="00947D73"/>
    <w:rsid w:val="00947DB5"/>
    <w:rsid w:val="00947F13"/>
    <w:rsid w:val="00950189"/>
    <w:rsid w:val="009504CF"/>
    <w:rsid w:val="0095201A"/>
    <w:rsid w:val="00953378"/>
    <w:rsid w:val="00954BC6"/>
    <w:rsid w:val="00960234"/>
    <w:rsid w:val="0096129D"/>
    <w:rsid w:val="0096187E"/>
    <w:rsid w:val="00965263"/>
    <w:rsid w:val="00965394"/>
    <w:rsid w:val="0096713F"/>
    <w:rsid w:val="00967847"/>
    <w:rsid w:val="00967E92"/>
    <w:rsid w:val="00970739"/>
    <w:rsid w:val="009730F3"/>
    <w:rsid w:val="0097378A"/>
    <w:rsid w:val="009764F7"/>
    <w:rsid w:val="00977399"/>
    <w:rsid w:val="009779C7"/>
    <w:rsid w:val="009800A1"/>
    <w:rsid w:val="009803B8"/>
    <w:rsid w:val="00980A38"/>
    <w:rsid w:val="00981588"/>
    <w:rsid w:val="00981674"/>
    <w:rsid w:val="0098254B"/>
    <w:rsid w:val="0098411C"/>
    <w:rsid w:val="00985422"/>
    <w:rsid w:val="009859FD"/>
    <w:rsid w:val="0098717B"/>
    <w:rsid w:val="00987E49"/>
    <w:rsid w:val="009903F9"/>
    <w:rsid w:val="00990B99"/>
    <w:rsid w:val="009935C0"/>
    <w:rsid w:val="00993CA3"/>
    <w:rsid w:val="00994B09"/>
    <w:rsid w:val="00995ACF"/>
    <w:rsid w:val="009972A7"/>
    <w:rsid w:val="009972A8"/>
    <w:rsid w:val="009978D3"/>
    <w:rsid w:val="009A0545"/>
    <w:rsid w:val="009A0779"/>
    <w:rsid w:val="009A0F0D"/>
    <w:rsid w:val="009A2F20"/>
    <w:rsid w:val="009A388A"/>
    <w:rsid w:val="009A38F8"/>
    <w:rsid w:val="009A496E"/>
    <w:rsid w:val="009A4E2A"/>
    <w:rsid w:val="009A5145"/>
    <w:rsid w:val="009A7408"/>
    <w:rsid w:val="009A77AA"/>
    <w:rsid w:val="009B1137"/>
    <w:rsid w:val="009B12A7"/>
    <w:rsid w:val="009B12DB"/>
    <w:rsid w:val="009B2212"/>
    <w:rsid w:val="009B224D"/>
    <w:rsid w:val="009B2C53"/>
    <w:rsid w:val="009B3253"/>
    <w:rsid w:val="009B36B6"/>
    <w:rsid w:val="009B5B8C"/>
    <w:rsid w:val="009B6D20"/>
    <w:rsid w:val="009B77F4"/>
    <w:rsid w:val="009C0410"/>
    <w:rsid w:val="009C10F4"/>
    <w:rsid w:val="009C18E7"/>
    <w:rsid w:val="009C23B6"/>
    <w:rsid w:val="009C3101"/>
    <w:rsid w:val="009C42E9"/>
    <w:rsid w:val="009C6BED"/>
    <w:rsid w:val="009C6C7C"/>
    <w:rsid w:val="009C6F88"/>
    <w:rsid w:val="009C7626"/>
    <w:rsid w:val="009C7DE2"/>
    <w:rsid w:val="009D059D"/>
    <w:rsid w:val="009D0CF9"/>
    <w:rsid w:val="009D133E"/>
    <w:rsid w:val="009D1ECB"/>
    <w:rsid w:val="009D29DF"/>
    <w:rsid w:val="009D2E7F"/>
    <w:rsid w:val="009D4429"/>
    <w:rsid w:val="009D4BD3"/>
    <w:rsid w:val="009D4F2D"/>
    <w:rsid w:val="009D5001"/>
    <w:rsid w:val="009D5EAF"/>
    <w:rsid w:val="009D6130"/>
    <w:rsid w:val="009D6925"/>
    <w:rsid w:val="009D6F44"/>
    <w:rsid w:val="009D7348"/>
    <w:rsid w:val="009D77BE"/>
    <w:rsid w:val="009D7B6E"/>
    <w:rsid w:val="009D7F8C"/>
    <w:rsid w:val="009E02E5"/>
    <w:rsid w:val="009E0ED5"/>
    <w:rsid w:val="009E14EE"/>
    <w:rsid w:val="009E265A"/>
    <w:rsid w:val="009E29C0"/>
    <w:rsid w:val="009E2AB0"/>
    <w:rsid w:val="009E392B"/>
    <w:rsid w:val="009E4082"/>
    <w:rsid w:val="009E410B"/>
    <w:rsid w:val="009E4252"/>
    <w:rsid w:val="009E47BC"/>
    <w:rsid w:val="009E4B95"/>
    <w:rsid w:val="009E6055"/>
    <w:rsid w:val="009E6B1B"/>
    <w:rsid w:val="009E74E7"/>
    <w:rsid w:val="009E7BE8"/>
    <w:rsid w:val="009F361A"/>
    <w:rsid w:val="009F3E03"/>
    <w:rsid w:val="009F4B83"/>
    <w:rsid w:val="009F4C7F"/>
    <w:rsid w:val="009F4FF2"/>
    <w:rsid w:val="009F6F90"/>
    <w:rsid w:val="009F6FC2"/>
    <w:rsid w:val="009F7128"/>
    <w:rsid w:val="00A00AAD"/>
    <w:rsid w:val="00A00C17"/>
    <w:rsid w:val="00A02728"/>
    <w:rsid w:val="00A02C4F"/>
    <w:rsid w:val="00A02C9C"/>
    <w:rsid w:val="00A06FD2"/>
    <w:rsid w:val="00A079DC"/>
    <w:rsid w:val="00A07D27"/>
    <w:rsid w:val="00A07D34"/>
    <w:rsid w:val="00A07F85"/>
    <w:rsid w:val="00A10757"/>
    <w:rsid w:val="00A108CC"/>
    <w:rsid w:val="00A10C86"/>
    <w:rsid w:val="00A11BA1"/>
    <w:rsid w:val="00A12C68"/>
    <w:rsid w:val="00A13D25"/>
    <w:rsid w:val="00A14347"/>
    <w:rsid w:val="00A1448F"/>
    <w:rsid w:val="00A1470D"/>
    <w:rsid w:val="00A14F1F"/>
    <w:rsid w:val="00A15791"/>
    <w:rsid w:val="00A15CD1"/>
    <w:rsid w:val="00A167F4"/>
    <w:rsid w:val="00A1696C"/>
    <w:rsid w:val="00A17709"/>
    <w:rsid w:val="00A17732"/>
    <w:rsid w:val="00A17C1A"/>
    <w:rsid w:val="00A20A84"/>
    <w:rsid w:val="00A21B8B"/>
    <w:rsid w:val="00A223D7"/>
    <w:rsid w:val="00A22622"/>
    <w:rsid w:val="00A23C7F"/>
    <w:rsid w:val="00A24D99"/>
    <w:rsid w:val="00A26367"/>
    <w:rsid w:val="00A26876"/>
    <w:rsid w:val="00A3036A"/>
    <w:rsid w:val="00A30DE7"/>
    <w:rsid w:val="00A3118D"/>
    <w:rsid w:val="00A311F6"/>
    <w:rsid w:val="00A31224"/>
    <w:rsid w:val="00A322E6"/>
    <w:rsid w:val="00A3282B"/>
    <w:rsid w:val="00A33223"/>
    <w:rsid w:val="00A34133"/>
    <w:rsid w:val="00A34425"/>
    <w:rsid w:val="00A348A6"/>
    <w:rsid w:val="00A34ECC"/>
    <w:rsid w:val="00A3510C"/>
    <w:rsid w:val="00A36DF3"/>
    <w:rsid w:val="00A3766B"/>
    <w:rsid w:val="00A37670"/>
    <w:rsid w:val="00A40E11"/>
    <w:rsid w:val="00A42918"/>
    <w:rsid w:val="00A4327E"/>
    <w:rsid w:val="00A456CB"/>
    <w:rsid w:val="00A4654A"/>
    <w:rsid w:val="00A46DD4"/>
    <w:rsid w:val="00A47111"/>
    <w:rsid w:val="00A47F9D"/>
    <w:rsid w:val="00A51041"/>
    <w:rsid w:val="00A51811"/>
    <w:rsid w:val="00A51BC1"/>
    <w:rsid w:val="00A525F4"/>
    <w:rsid w:val="00A54024"/>
    <w:rsid w:val="00A548CA"/>
    <w:rsid w:val="00A55266"/>
    <w:rsid w:val="00A5576A"/>
    <w:rsid w:val="00A567C9"/>
    <w:rsid w:val="00A56A18"/>
    <w:rsid w:val="00A577DD"/>
    <w:rsid w:val="00A6012B"/>
    <w:rsid w:val="00A60583"/>
    <w:rsid w:val="00A60B2A"/>
    <w:rsid w:val="00A6125C"/>
    <w:rsid w:val="00A61F54"/>
    <w:rsid w:val="00A626F2"/>
    <w:rsid w:val="00A63357"/>
    <w:rsid w:val="00A65457"/>
    <w:rsid w:val="00A6567B"/>
    <w:rsid w:val="00A656A4"/>
    <w:rsid w:val="00A666E1"/>
    <w:rsid w:val="00A670D0"/>
    <w:rsid w:val="00A679C4"/>
    <w:rsid w:val="00A67E3F"/>
    <w:rsid w:val="00A70042"/>
    <w:rsid w:val="00A7131F"/>
    <w:rsid w:val="00A729C2"/>
    <w:rsid w:val="00A751A6"/>
    <w:rsid w:val="00A754B1"/>
    <w:rsid w:val="00A75EF8"/>
    <w:rsid w:val="00A76799"/>
    <w:rsid w:val="00A7722C"/>
    <w:rsid w:val="00A80B31"/>
    <w:rsid w:val="00A81087"/>
    <w:rsid w:val="00A81B09"/>
    <w:rsid w:val="00A8264F"/>
    <w:rsid w:val="00A83D20"/>
    <w:rsid w:val="00A83FFC"/>
    <w:rsid w:val="00A85775"/>
    <w:rsid w:val="00A87E4B"/>
    <w:rsid w:val="00A90D57"/>
    <w:rsid w:val="00A90E68"/>
    <w:rsid w:val="00A91009"/>
    <w:rsid w:val="00A911F0"/>
    <w:rsid w:val="00A928BD"/>
    <w:rsid w:val="00A94EDA"/>
    <w:rsid w:val="00A9745C"/>
    <w:rsid w:val="00A97B8B"/>
    <w:rsid w:val="00A97D43"/>
    <w:rsid w:val="00AA0694"/>
    <w:rsid w:val="00AA083D"/>
    <w:rsid w:val="00AA085B"/>
    <w:rsid w:val="00AA0981"/>
    <w:rsid w:val="00AA1C00"/>
    <w:rsid w:val="00AA7726"/>
    <w:rsid w:val="00AB0059"/>
    <w:rsid w:val="00AB05C0"/>
    <w:rsid w:val="00AB1447"/>
    <w:rsid w:val="00AB17D6"/>
    <w:rsid w:val="00AB4BB1"/>
    <w:rsid w:val="00AB4C9A"/>
    <w:rsid w:val="00AB5507"/>
    <w:rsid w:val="00AB5924"/>
    <w:rsid w:val="00AB5B56"/>
    <w:rsid w:val="00AB5DD1"/>
    <w:rsid w:val="00AB6BDB"/>
    <w:rsid w:val="00AB7880"/>
    <w:rsid w:val="00AB78F5"/>
    <w:rsid w:val="00AC07DD"/>
    <w:rsid w:val="00AC117B"/>
    <w:rsid w:val="00AC5EFD"/>
    <w:rsid w:val="00AC5F9A"/>
    <w:rsid w:val="00AC6778"/>
    <w:rsid w:val="00AC7D66"/>
    <w:rsid w:val="00AD01B6"/>
    <w:rsid w:val="00AD221F"/>
    <w:rsid w:val="00AD251B"/>
    <w:rsid w:val="00AD5AEF"/>
    <w:rsid w:val="00AD68B8"/>
    <w:rsid w:val="00AD72BF"/>
    <w:rsid w:val="00AE02D2"/>
    <w:rsid w:val="00AE0AB4"/>
    <w:rsid w:val="00AE0D50"/>
    <w:rsid w:val="00AE1288"/>
    <w:rsid w:val="00AE1A69"/>
    <w:rsid w:val="00AE2C83"/>
    <w:rsid w:val="00AE3041"/>
    <w:rsid w:val="00AE3083"/>
    <w:rsid w:val="00AE41C7"/>
    <w:rsid w:val="00AE6C0C"/>
    <w:rsid w:val="00AE6DBF"/>
    <w:rsid w:val="00AF1796"/>
    <w:rsid w:val="00AF1D3B"/>
    <w:rsid w:val="00AF1E69"/>
    <w:rsid w:val="00AF1F6D"/>
    <w:rsid w:val="00AF33D6"/>
    <w:rsid w:val="00AF3CCF"/>
    <w:rsid w:val="00AF3CDF"/>
    <w:rsid w:val="00AF4B4B"/>
    <w:rsid w:val="00AF5409"/>
    <w:rsid w:val="00AF601F"/>
    <w:rsid w:val="00AF72D2"/>
    <w:rsid w:val="00B01D86"/>
    <w:rsid w:val="00B0207B"/>
    <w:rsid w:val="00B02306"/>
    <w:rsid w:val="00B02841"/>
    <w:rsid w:val="00B0293B"/>
    <w:rsid w:val="00B03328"/>
    <w:rsid w:val="00B04992"/>
    <w:rsid w:val="00B0506A"/>
    <w:rsid w:val="00B073CE"/>
    <w:rsid w:val="00B103E2"/>
    <w:rsid w:val="00B10F46"/>
    <w:rsid w:val="00B10F9B"/>
    <w:rsid w:val="00B113D5"/>
    <w:rsid w:val="00B12D5C"/>
    <w:rsid w:val="00B13348"/>
    <w:rsid w:val="00B13AA1"/>
    <w:rsid w:val="00B144DA"/>
    <w:rsid w:val="00B147AF"/>
    <w:rsid w:val="00B15668"/>
    <w:rsid w:val="00B16797"/>
    <w:rsid w:val="00B169B0"/>
    <w:rsid w:val="00B17110"/>
    <w:rsid w:val="00B17A01"/>
    <w:rsid w:val="00B202E8"/>
    <w:rsid w:val="00B203D2"/>
    <w:rsid w:val="00B20BC5"/>
    <w:rsid w:val="00B21B29"/>
    <w:rsid w:val="00B222A9"/>
    <w:rsid w:val="00B23AE0"/>
    <w:rsid w:val="00B23E11"/>
    <w:rsid w:val="00B24489"/>
    <w:rsid w:val="00B24D3B"/>
    <w:rsid w:val="00B252FD"/>
    <w:rsid w:val="00B253C7"/>
    <w:rsid w:val="00B261D8"/>
    <w:rsid w:val="00B26C4F"/>
    <w:rsid w:val="00B27072"/>
    <w:rsid w:val="00B271E6"/>
    <w:rsid w:val="00B27E90"/>
    <w:rsid w:val="00B32AB6"/>
    <w:rsid w:val="00B3316C"/>
    <w:rsid w:val="00B35A37"/>
    <w:rsid w:val="00B35E96"/>
    <w:rsid w:val="00B368BD"/>
    <w:rsid w:val="00B37E8D"/>
    <w:rsid w:val="00B42BE3"/>
    <w:rsid w:val="00B430B3"/>
    <w:rsid w:val="00B43457"/>
    <w:rsid w:val="00B439CA"/>
    <w:rsid w:val="00B4432F"/>
    <w:rsid w:val="00B44948"/>
    <w:rsid w:val="00B45B04"/>
    <w:rsid w:val="00B45FE6"/>
    <w:rsid w:val="00B460FF"/>
    <w:rsid w:val="00B521FB"/>
    <w:rsid w:val="00B538B6"/>
    <w:rsid w:val="00B53ACD"/>
    <w:rsid w:val="00B53F58"/>
    <w:rsid w:val="00B546F4"/>
    <w:rsid w:val="00B552D2"/>
    <w:rsid w:val="00B554DF"/>
    <w:rsid w:val="00B560EB"/>
    <w:rsid w:val="00B56C84"/>
    <w:rsid w:val="00B56DD9"/>
    <w:rsid w:val="00B56E5D"/>
    <w:rsid w:val="00B57087"/>
    <w:rsid w:val="00B61A94"/>
    <w:rsid w:val="00B62427"/>
    <w:rsid w:val="00B62C9C"/>
    <w:rsid w:val="00B63E36"/>
    <w:rsid w:val="00B63F94"/>
    <w:rsid w:val="00B6414F"/>
    <w:rsid w:val="00B641ED"/>
    <w:rsid w:val="00B64307"/>
    <w:rsid w:val="00B6456F"/>
    <w:rsid w:val="00B64B8C"/>
    <w:rsid w:val="00B65AD3"/>
    <w:rsid w:val="00B65BE0"/>
    <w:rsid w:val="00B65F0C"/>
    <w:rsid w:val="00B678C1"/>
    <w:rsid w:val="00B67D8F"/>
    <w:rsid w:val="00B708DB"/>
    <w:rsid w:val="00B70B32"/>
    <w:rsid w:val="00B70D40"/>
    <w:rsid w:val="00B711F1"/>
    <w:rsid w:val="00B719B6"/>
    <w:rsid w:val="00B736D7"/>
    <w:rsid w:val="00B73918"/>
    <w:rsid w:val="00B73A6F"/>
    <w:rsid w:val="00B73CC6"/>
    <w:rsid w:val="00B748A8"/>
    <w:rsid w:val="00B75BAD"/>
    <w:rsid w:val="00B76F5D"/>
    <w:rsid w:val="00B77484"/>
    <w:rsid w:val="00B778DB"/>
    <w:rsid w:val="00B8154F"/>
    <w:rsid w:val="00B8212B"/>
    <w:rsid w:val="00B833E0"/>
    <w:rsid w:val="00B83504"/>
    <w:rsid w:val="00B838E8"/>
    <w:rsid w:val="00B84E53"/>
    <w:rsid w:val="00B90F71"/>
    <w:rsid w:val="00B916AD"/>
    <w:rsid w:val="00B9195D"/>
    <w:rsid w:val="00B91DB6"/>
    <w:rsid w:val="00B92F01"/>
    <w:rsid w:val="00B948C3"/>
    <w:rsid w:val="00B95183"/>
    <w:rsid w:val="00B9601A"/>
    <w:rsid w:val="00B9679C"/>
    <w:rsid w:val="00B97A5E"/>
    <w:rsid w:val="00B97D22"/>
    <w:rsid w:val="00BA1432"/>
    <w:rsid w:val="00BA1BEF"/>
    <w:rsid w:val="00BA23D7"/>
    <w:rsid w:val="00BA2473"/>
    <w:rsid w:val="00BA4944"/>
    <w:rsid w:val="00BA4EB9"/>
    <w:rsid w:val="00BA7542"/>
    <w:rsid w:val="00BA7D51"/>
    <w:rsid w:val="00BB3266"/>
    <w:rsid w:val="00BB3331"/>
    <w:rsid w:val="00BB431E"/>
    <w:rsid w:val="00BB4BA0"/>
    <w:rsid w:val="00BB4D52"/>
    <w:rsid w:val="00BB51CE"/>
    <w:rsid w:val="00BB71FA"/>
    <w:rsid w:val="00BB7336"/>
    <w:rsid w:val="00BC0DE3"/>
    <w:rsid w:val="00BC103B"/>
    <w:rsid w:val="00BC1C4E"/>
    <w:rsid w:val="00BC272F"/>
    <w:rsid w:val="00BC2AB6"/>
    <w:rsid w:val="00BC2FB5"/>
    <w:rsid w:val="00BC3AD2"/>
    <w:rsid w:val="00BC504A"/>
    <w:rsid w:val="00BC5890"/>
    <w:rsid w:val="00BC6529"/>
    <w:rsid w:val="00BC6859"/>
    <w:rsid w:val="00BC774E"/>
    <w:rsid w:val="00BD0493"/>
    <w:rsid w:val="00BD0A52"/>
    <w:rsid w:val="00BD0DB0"/>
    <w:rsid w:val="00BD1058"/>
    <w:rsid w:val="00BD1D42"/>
    <w:rsid w:val="00BD2C71"/>
    <w:rsid w:val="00BD2EA7"/>
    <w:rsid w:val="00BD359E"/>
    <w:rsid w:val="00BD368E"/>
    <w:rsid w:val="00BD3F15"/>
    <w:rsid w:val="00BD4301"/>
    <w:rsid w:val="00BD492D"/>
    <w:rsid w:val="00BD5D28"/>
    <w:rsid w:val="00BD695B"/>
    <w:rsid w:val="00BD6ACC"/>
    <w:rsid w:val="00BD6E64"/>
    <w:rsid w:val="00BD725F"/>
    <w:rsid w:val="00BE07CA"/>
    <w:rsid w:val="00BE0AE6"/>
    <w:rsid w:val="00BE1CE4"/>
    <w:rsid w:val="00BE2537"/>
    <w:rsid w:val="00BE2CF8"/>
    <w:rsid w:val="00BE37C8"/>
    <w:rsid w:val="00BE42BB"/>
    <w:rsid w:val="00BE4CBC"/>
    <w:rsid w:val="00BE5916"/>
    <w:rsid w:val="00BE6B63"/>
    <w:rsid w:val="00BE7407"/>
    <w:rsid w:val="00BE74F6"/>
    <w:rsid w:val="00BE7889"/>
    <w:rsid w:val="00BF0635"/>
    <w:rsid w:val="00BF1351"/>
    <w:rsid w:val="00BF1DFD"/>
    <w:rsid w:val="00BF2A46"/>
    <w:rsid w:val="00BF3043"/>
    <w:rsid w:val="00BF431C"/>
    <w:rsid w:val="00BF59CC"/>
    <w:rsid w:val="00C00593"/>
    <w:rsid w:val="00C005A5"/>
    <w:rsid w:val="00C00633"/>
    <w:rsid w:val="00C0206B"/>
    <w:rsid w:val="00C026EC"/>
    <w:rsid w:val="00C02AF2"/>
    <w:rsid w:val="00C0360E"/>
    <w:rsid w:val="00C041B3"/>
    <w:rsid w:val="00C05161"/>
    <w:rsid w:val="00C06BD1"/>
    <w:rsid w:val="00C07B14"/>
    <w:rsid w:val="00C112BF"/>
    <w:rsid w:val="00C12675"/>
    <w:rsid w:val="00C12901"/>
    <w:rsid w:val="00C13148"/>
    <w:rsid w:val="00C14494"/>
    <w:rsid w:val="00C15206"/>
    <w:rsid w:val="00C156F0"/>
    <w:rsid w:val="00C15AAE"/>
    <w:rsid w:val="00C17431"/>
    <w:rsid w:val="00C176DB"/>
    <w:rsid w:val="00C17B38"/>
    <w:rsid w:val="00C205FB"/>
    <w:rsid w:val="00C214D7"/>
    <w:rsid w:val="00C2262E"/>
    <w:rsid w:val="00C22EFA"/>
    <w:rsid w:val="00C2328D"/>
    <w:rsid w:val="00C242CD"/>
    <w:rsid w:val="00C24B94"/>
    <w:rsid w:val="00C25A86"/>
    <w:rsid w:val="00C25E11"/>
    <w:rsid w:val="00C26974"/>
    <w:rsid w:val="00C2747B"/>
    <w:rsid w:val="00C27899"/>
    <w:rsid w:val="00C30B92"/>
    <w:rsid w:val="00C315A1"/>
    <w:rsid w:val="00C33A16"/>
    <w:rsid w:val="00C33FC2"/>
    <w:rsid w:val="00C34781"/>
    <w:rsid w:val="00C352CB"/>
    <w:rsid w:val="00C356F7"/>
    <w:rsid w:val="00C3646E"/>
    <w:rsid w:val="00C37B84"/>
    <w:rsid w:val="00C412BB"/>
    <w:rsid w:val="00C41312"/>
    <w:rsid w:val="00C43FED"/>
    <w:rsid w:val="00C444B6"/>
    <w:rsid w:val="00C44DAF"/>
    <w:rsid w:val="00C46D1A"/>
    <w:rsid w:val="00C50B19"/>
    <w:rsid w:val="00C50BC2"/>
    <w:rsid w:val="00C54FB4"/>
    <w:rsid w:val="00C6074E"/>
    <w:rsid w:val="00C6225D"/>
    <w:rsid w:val="00C630BD"/>
    <w:rsid w:val="00C63A2F"/>
    <w:rsid w:val="00C63C37"/>
    <w:rsid w:val="00C64841"/>
    <w:rsid w:val="00C665F0"/>
    <w:rsid w:val="00C67B4D"/>
    <w:rsid w:val="00C71964"/>
    <w:rsid w:val="00C72502"/>
    <w:rsid w:val="00C72FA0"/>
    <w:rsid w:val="00C7404C"/>
    <w:rsid w:val="00C74189"/>
    <w:rsid w:val="00C75494"/>
    <w:rsid w:val="00C76415"/>
    <w:rsid w:val="00C76827"/>
    <w:rsid w:val="00C76E7E"/>
    <w:rsid w:val="00C775C7"/>
    <w:rsid w:val="00C803F2"/>
    <w:rsid w:val="00C808CD"/>
    <w:rsid w:val="00C8158C"/>
    <w:rsid w:val="00C81C0A"/>
    <w:rsid w:val="00C81C2B"/>
    <w:rsid w:val="00C82E3C"/>
    <w:rsid w:val="00C83761"/>
    <w:rsid w:val="00C866D4"/>
    <w:rsid w:val="00C86B76"/>
    <w:rsid w:val="00C87064"/>
    <w:rsid w:val="00C876E4"/>
    <w:rsid w:val="00C902AE"/>
    <w:rsid w:val="00C904D7"/>
    <w:rsid w:val="00C908AF"/>
    <w:rsid w:val="00C90D5C"/>
    <w:rsid w:val="00C917F5"/>
    <w:rsid w:val="00C91E56"/>
    <w:rsid w:val="00C93D52"/>
    <w:rsid w:val="00C94548"/>
    <w:rsid w:val="00C94729"/>
    <w:rsid w:val="00C9521B"/>
    <w:rsid w:val="00C95314"/>
    <w:rsid w:val="00C9690E"/>
    <w:rsid w:val="00C96FE8"/>
    <w:rsid w:val="00C970E5"/>
    <w:rsid w:val="00CA0175"/>
    <w:rsid w:val="00CA2DBE"/>
    <w:rsid w:val="00CA3E23"/>
    <w:rsid w:val="00CA4099"/>
    <w:rsid w:val="00CB0157"/>
    <w:rsid w:val="00CB0B45"/>
    <w:rsid w:val="00CB1688"/>
    <w:rsid w:val="00CB27F9"/>
    <w:rsid w:val="00CB450F"/>
    <w:rsid w:val="00CB596B"/>
    <w:rsid w:val="00CB5EFF"/>
    <w:rsid w:val="00CB6646"/>
    <w:rsid w:val="00CB679A"/>
    <w:rsid w:val="00CB69ED"/>
    <w:rsid w:val="00CB7214"/>
    <w:rsid w:val="00CB7223"/>
    <w:rsid w:val="00CB72B1"/>
    <w:rsid w:val="00CB761F"/>
    <w:rsid w:val="00CC1E47"/>
    <w:rsid w:val="00CC21A2"/>
    <w:rsid w:val="00CC27F4"/>
    <w:rsid w:val="00CC3163"/>
    <w:rsid w:val="00CC40D2"/>
    <w:rsid w:val="00CC424B"/>
    <w:rsid w:val="00CC4FDE"/>
    <w:rsid w:val="00CC5951"/>
    <w:rsid w:val="00CD0162"/>
    <w:rsid w:val="00CD02C1"/>
    <w:rsid w:val="00CD1FF6"/>
    <w:rsid w:val="00CD28C4"/>
    <w:rsid w:val="00CD527A"/>
    <w:rsid w:val="00CD5D31"/>
    <w:rsid w:val="00CE0791"/>
    <w:rsid w:val="00CE0BDC"/>
    <w:rsid w:val="00CE0D08"/>
    <w:rsid w:val="00CE15DF"/>
    <w:rsid w:val="00CE3018"/>
    <w:rsid w:val="00CE3523"/>
    <w:rsid w:val="00CE5763"/>
    <w:rsid w:val="00CE5986"/>
    <w:rsid w:val="00CE6BAB"/>
    <w:rsid w:val="00CF05E0"/>
    <w:rsid w:val="00CF0A69"/>
    <w:rsid w:val="00CF0BFE"/>
    <w:rsid w:val="00CF0E7D"/>
    <w:rsid w:val="00CF126F"/>
    <w:rsid w:val="00CF15DF"/>
    <w:rsid w:val="00CF1D14"/>
    <w:rsid w:val="00CF4990"/>
    <w:rsid w:val="00CF4AD6"/>
    <w:rsid w:val="00CF5B7A"/>
    <w:rsid w:val="00CF5DA9"/>
    <w:rsid w:val="00CF7632"/>
    <w:rsid w:val="00CF7EF1"/>
    <w:rsid w:val="00D013FA"/>
    <w:rsid w:val="00D01C0D"/>
    <w:rsid w:val="00D023BB"/>
    <w:rsid w:val="00D024B8"/>
    <w:rsid w:val="00D02806"/>
    <w:rsid w:val="00D03BFC"/>
    <w:rsid w:val="00D03F9B"/>
    <w:rsid w:val="00D057B4"/>
    <w:rsid w:val="00D05DCA"/>
    <w:rsid w:val="00D061F4"/>
    <w:rsid w:val="00D067E3"/>
    <w:rsid w:val="00D110EE"/>
    <w:rsid w:val="00D113D6"/>
    <w:rsid w:val="00D11C3D"/>
    <w:rsid w:val="00D13502"/>
    <w:rsid w:val="00D14629"/>
    <w:rsid w:val="00D14C66"/>
    <w:rsid w:val="00D1553A"/>
    <w:rsid w:val="00D16481"/>
    <w:rsid w:val="00D166E2"/>
    <w:rsid w:val="00D17001"/>
    <w:rsid w:val="00D17040"/>
    <w:rsid w:val="00D17239"/>
    <w:rsid w:val="00D17558"/>
    <w:rsid w:val="00D1763B"/>
    <w:rsid w:val="00D177D6"/>
    <w:rsid w:val="00D17B51"/>
    <w:rsid w:val="00D210DF"/>
    <w:rsid w:val="00D2250F"/>
    <w:rsid w:val="00D22AB6"/>
    <w:rsid w:val="00D239C8"/>
    <w:rsid w:val="00D24C48"/>
    <w:rsid w:val="00D255B9"/>
    <w:rsid w:val="00D25885"/>
    <w:rsid w:val="00D27050"/>
    <w:rsid w:val="00D271A5"/>
    <w:rsid w:val="00D27CA9"/>
    <w:rsid w:val="00D27D93"/>
    <w:rsid w:val="00D27E8C"/>
    <w:rsid w:val="00D300B0"/>
    <w:rsid w:val="00D3085F"/>
    <w:rsid w:val="00D324AF"/>
    <w:rsid w:val="00D327BB"/>
    <w:rsid w:val="00D34E42"/>
    <w:rsid w:val="00D36D08"/>
    <w:rsid w:val="00D375DC"/>
    <w:rsid w:val="00D3793C"/>
    <w:rsid w:val="00D37EB7"/>
    <w:rsid w:val="00D40425"/>
    <w:rsid w:val="00D4102A"/>
    <w:rsid w:val="00D41195"/>
    <w:rsid w:val="00D4227A"/>
    <w:rsid w:val="00D43392"/>
    <w:rsid w:val="00D43649"/>
    <w:rsid w:val="00D467E3"/>
    <w:rsid w:val="00D47FFE"/>
    <w:rsid w:val="00D51307"/>
    <w:rsid w:val="00D51D64"/>
    <w:rsid w:val="00D53A98"/>
    <w:rsid w:val="00D53BF2"/>
    <w:rsid w:val="00D54483"/>
    <w:rsid w:val="00D5538C"/>
    <w:rsid w:val="00D55466"/>
    <w:rsid w:val="00D55E79"/>
    <w:rsid w:val="00D56459"/>
    <w:rsid w:val="00D579AD"/>
    <w:rsid w:val="00D60134"/>
    <w:rsid w:val="00D60868"/>
    <w:rsid w:val="00D609B4"/>
    <w:rsid w:val="00D61D7E"/>
    <w:rsid w:val="00D61E4B"/>
    <w:rsid w:val="00D646A4"/>
    <w:rsid w:val="00D6701F"/>
    <w:rsid w:val="00D67F42"/>
    <w:rsid w:val="00D70441"/>
    <w:rsid w:val="00D71C85"/>
    <w:rsid w:val="00D72A72"/>
    <w:rsid w:val="00D733E1"/>
    <w:rsid w:val="00D75AB0"/>
    <w:rsid w:val="00D77845"/>
    <w:rsid w:val="00D80305"/>
    <w:rsid w:val="00D8036B"/>
    <w:rsid w:val="00D810FE"/>
    <w:rsid w:val="00D814CD"/>
    <w:rsid w:val="00D8180F"/>
    <w:rsid w:val="00D8242E"/>
    <w:rsid w:val="00D83F40"/>
    <w:rsid w:val="00D847E3"/>
    <w:rsid w:val="00D849AE"/>
    <w:rsid w:val="00D8502B"/>
    <w:rsid w:val="00D8546A"/>
    <w:rsid w:val="00D86C34"/>
    <w:rsid w:val="00D87935"/>
    <w:rsid w:val="00D90D19"/>
    <w:rsid w:val="00D917E5"/>
    <w:rsid w:val="00D92A1B"/>
    <w:rsid w:val="00D9464F"/>
    <w:rsid w:val="00D9717C"/>
    <w:rsid w:val="00D97789"/>
    <w:rsid w:val="00DA025A"/>
    <w:rsid w:val="00DA1377"/>
    <w:rsid w:val="00DA1590"/>
    <w:rsid w:val="00DA2C51"/>
    <w:rsid w:val="00DA2E38"/>
    <w:rsid w:val="00DA3723"/>
    <w:rsid w:val="00DA44CE"/>
    <w:rsid w:val="00DA5907"/>
    <w:rsid w:val="00DA7082"/>
    <w:rsid w:val="00DB01A0"/>
    <w:rsid w:val="00DB0313"/>
    <w:rsid w:val="00DB120D"/>
    <w:rsid w:val="00DB1DE9"/>
    <w:rsid w:val="00DB31D4"/>
    <w:rsid w:val="00DB3305"/>
    <w:rsid w:val="00DB43C4"/>
    <w:rsid w:val="00DB6321"/>
    <w:rsid w:val="00DB63F7"/>
    <w:rsid w:val="00DC0026"/>
    <w:rsid w:val="00DC0FD2"/>
    <w:rsid w:val="00DC14C0"/>
    <w:rsid w:val="00DC15F4"/>
    <w:rsid w:val="00DC2864"/>
    <w:rsid w:val="00DC2958"/>
    <w:rsid w:val="00DC31AB"/>
    <w:rsid w:val="00DC334A"/>
    <w:rsid w:val="00DC3EF5"/>
    <w:rsid w:val="00DC41ED"/>
    <w:rsid w:val="00DC4C3E"/>
    <w:rsid w:val="00DC5FA6"/>
    <w:rsid w:val="00DC7927"/>
    <w:rsid w:val="00DD0D93"/>
    <w:rsid w:val="00DD1776"/>
    <w:rsid w:val="00DD182F"/>
    <w:rsid w:val="00DD2FC6"/>
    <w:rsid w:val="00DD45F9"/>
    <w:rsid w:val="00DD48BD"/>
    <w:rsid w:val="00DD49A9"/>
    <w:rsid w:val="00DD5429"/>
    <w:rsid w:val="00DD6CE8"/>
    <w:rsid w:val="00DD71B3"/>
    <w:rsid w:val="00DD73C1"/>
    <w:rsid w:val="00DD76CD"/>
    <w:rsid w:val="00DE1D6F"/>
    <w:rsid w:val="00DE29A1"/>
    <w:rsid w:val="00DE2B84"/>
    <w:rsid w:val="00DE53B9"/>
    <w:rsid w:val="00DE5B1F"/>
    <w:rsid w:val="00DE61F3"/>
    <w:rsid w:val="00DE6709"/>
    <w:rsid w:val="00DE7301"/>
    <w:rsid w:val="00DF0D4E"/>
    <w:rsid w:val="00DF0F45"/>
    <w:rsid w:val="00DF171F"/>
    <w:rsid w:val="00DF1ABD"/>
    <w:rsid w:val="00DF35CD"/>
    <w:rsid w:val="00DF421A"/>
    <w:rsid w:val="00DF4F56"/>
    <w:rsid w:val="00DF5090"/>
    <w:rsid w:val="00DF6AC1"/>
    <w:rsid w:val="00DF6B30"/>
    <w:rsid w:val="00DF6B32"/>
    <w:rsid w:val="00DF7644"/>
    <w:rsid w:val="00E0060B"/>
    <w:rsid w:val="00E00680"/>
    <w:rsid w:val="00E00B2B"/>
    <w:rsid w:val="00E00DED"/>
    <w:rsid w:val="00E00E67"/>
    <w:rsid w:val="00E025ED"/>
    <w:rsid w:val="00E0444B"/>
    <w:rsid w:val="00E048F0"/>
    <w:rsid w:val="00E049A2"/>
    <w:rsid w:val="00E06F17"/>
    <w:rsid w:val="00E073A4"/>
    <w:rsid w:val="00E07F02"/>
    <w:rsid w:val="00E11BCD"/>
    <w:rsid w:val="00E145C8"/>
    <w:rsid w:val="00E14637"/>
    <w:rsid w:val="00E1485C"/>
    <w:rsid w:val="00E20D79"/>
    <w:rsid w:val="00E2113A"/>
    <w:rsid w:val="00E226CC"/>
    <w:rsid w:val="00E229C9"/>
    <w:rsid w:val="00E23964"/>
    <w:rsid w:val="00E244D4"/>
    <w:rsid w:val="00E2617F"/>
    <w:rsid w:val="00E267A3"/>
    <w:rsid w:val="00E2729D"/>
    <w:rsid w:val="00E278F4"/>
    <w:rsid w:val="00E314DB"/>
    <w:rsid w:val="00E32C3F"/>
    <w:rsid w:val="00E3304F"/>
    <w:rsid w:val="00E33BFF"/>
    <w:rsid w:val="00E3498F"/>
    <w:rsid w:val="00E35520"/>
    <w:rsid w:val="00E35CAE"/>
    <w:rsid w:val="00E35EE0"/>
    <w:rsid w:val="00E37B2E"/>
    <w:rsid w:val="00E4026A"/>
    <w:rsid w:val="00E44E50"/>
    <w:rsid w:val="00E45254"/>
    <w:rsid w:val="00E4535C"/>
    <w:rsid w:val="00E461C7"/>
    <w:rsid w:val="00E46B24"/>
    <w:rsid w:val="00E4782A"/>
    <w:rsid w:val="00E50316"/>
    <w:rsid w:val="00E5114A"/>
    <w:rsid w:val="00E51ED9"/>
    <w:rsid w:val="00E52168"/>
    <w:rsid w:val="00E53593"/>
    <w:rsid w:val="00E53BDA"/>
    <w:rsid w:val="00E54005"/>
    <w:rsid w:val="00E54BEA"/>
    <w:rsid w:val="00E54CE2"/>
    <w:rsid w:val="00E54E12"/>
    <w:rsid w:val="00E5571A"/>
    <w:rsid w:val="00E55A21"/>
    <w:rsid w:val="00E55B58"/>
    <w:rsid w:val="00E561F2"/>
    <w:rsid w:val="00E60336"/>
    <w:rsid w:val="00E6073A"/>
    <w:rsid w:val="00E60B9A"/>
    <w:rsid w:val="00E61A05"/>
    <w:rsid w:val="00E622E0"/>
    <w:rsid w:val="00E64073"/>
    <w:rsid w:val="00E64457"/>
    <w:rsid w:val="00E66E9F"/>
    <w:rsid w:val="00E7172C"/>
    <w:rsid w:val="00E72E0C"/>
    <w:rsid w:val="00E74ED4"/>
    <w:rsid w:val="00E7774F"/>
    <w:rsid w:val="00E80FE0"/>
    <w:rsid w:val="00E81CB7"/>
    <w:rsid w:val="00E820D5"/>
    <w:rsid w:val="00E82CBA"/>
    <w:rsid w:val="00E8428D"/>
    <w:rsid w:val="00E84F3A"/>
    <w:rsid w:val="00E85F05"/>
    <w:rsid w:val="00E863DD"/>
    <w:rsid w:val="00E8688D"/>
    <w:rsid w:val="00E8719E"/>
    <w:rsid w:val="00E93641"/>
    <w:rsid w:val="00E93868"/>
    <w:rsid w:val="00E938EC"/>
    <w:rsid w:val="00E93947"/>
    <w:rsid w:val="00E943DE"/>
    <w:rsid w:val="00E962A8"/>
    <w:rsid w:val="00E9686D"/>
    <w:rsid w:val="00E96C9D"/>
    <w:rsid w:val="00E96CB7"/>
    <w:rsid w:val="00E979DC"/>
    <w:rsid w:val="00EA316C"/>
    <w:rsid w:val="00EA393B"/>
    <w:rsid w:val="00EA5170"/>
    <w:rsid w:val="00EA7298"/>
    <w:rsid w:val="00EA7D7A"/>
    <w:rsid w:val="00EB02D6"/>
    <w:rsid w:val="00EB0B1A"/>
    <w:rsid w:val="00EB0FBC"/>
    <w:rsid w:val="00EB3153"/>
    <w:rsid w:val="00EB3253"/>
    <w:rsid w:val="00EB4268"/>
    <w:rsid w:val="00EB51F0"/>
    <w:rsid w:val="00EB64A1"/>
    <w:rsid w:val="00EB6EE6"/>
    <w:rsid w:val="00EB7777"/>
    <w:rsid w:val="00EC069D"/>
    <w:rsid w:val="00EC16F9"/>
    <w:rsid w:val="00EC1EC6"/>
    <w:rsid w:val="00EC34AB"/>
    <w:rsid w:val="00EC49E6"/>
    <w:rsid w:val="00EC4E66"/>
    <w:rsid w:val="00EC51EA"/>
    <w:rsid w:val="00EC534D"/>
    <w:rsid w:val="00EC5902"/>
    <w:rsid w:val="00EC5998"/>
    <w:rsid w:val="00EC7068"/>
    <w:rsid w:val="00EC740D"/>
    <w:rsid w:val="00EC7FDF"/>
    <w:rsid w:val="00ED0D6D"/>
    <w:rsid w:val="00ED0ED1"/>
    <w:rsid w:val="00ED18F0"/>
    <w:rsid w:val="00ED1DCC"/>
    <w:rsid w:val="00ED254F"/>
    <w:rsid w:val="00ED3546"/>
    <w:rsid w:val="00ED4E82"/>
    <w:rsid w:val="00ED5444"/>
    <w:rsid w:val="00ED6CC9"/>
    <w:rsid w:val="00ED7DC1"/>
    <w:rsid w:val="00EE0EF4"/>
    <w:rsid w:val="00EE2708"/>
    <w:rsid w:val="00EE3257"/>
    <w:rsid w:val="00EE4AA8"/>
    <w:rsid w:val="00EE4F9D"/>
    <w:rsid w:val="00EE52E2"/>
    <w:rsid w:val="00EE64DB"/>
    <w:rsid w:val="00EF0426"/>
    <w:rsid w:val="00EF16F5"/>
    <w:rsid w:val="00EF1C95"/>
    <w:rsid w:val="00EF2442"/>
    <w:rsid w:val="00EF2A4F"/>
    <w:rsid w:val="00EF3E25"/>
    <w:rsid w:val="00EF4164"/>
    <w:rsid w:val="00EF4288"/>
    <w:rsid w:val="00EF4950"/>
    <w:rsid w:val="00EF5481"/>
    <w:rsid w:val="00EF54F9"/>
    <w:rsid w:val="00EF555C"/>
    <w:rsid w:val="00EF5662"/>
    <w:rsid w:val="00EF5988"/>
    <w:rsid w:val="00EF5B16"/>
    <w:rsid w:val="00EF65BF"/>
    <w:rsid w:val="00EF7C12"/>
    <w:rsid w:val="00F011BA"/>
    <w:rsid w:val="00F015E5"/>
    <w:rsid w:val="00F022D3"/>
    <w:rsid w:val="00F02447"/>
    <w:rsid w:val="00F027FF"/>
    <w:rsid w:val="00F02E7D"/>
    <w:rsid w:val="00F02EF2"/>
    <w:rsid w:val="00F030FD"/>
    <w:rsid w:val="00F032C3"/>
    <w:rsid w:val="00F03588"/>
    <w:rsid w:val="00F04F3C"/>
    <w:rsid w:val="00F0634D"/>
    <w:rsid w:val="00F075C5"/>
    <w:rsid w:val="00F07F83"/>
    <w:rsid w:val="00F1086B"/>
    <w:rsid w:val="00F110BA"/>
    <w:rsid w:val="00F113AC"/>
    <w:rsid w:val="00F1392A"/>
    <w:rsid w:val="00F155DB"/>
    <w:rsid w:val="00F16155"/>
    <w:rsid w:val="00F172F9"/>
    <w:rsid w:val="00F1769C"/>
    <w:rsid w:val="00F17EB0"/>
    <w:rsid w:val="00F20ADB"/>
    <w:rsid w:val="00F212E2"/>
    <w:rsid w:val="00F21692"/>
    <w:rsid w:val="00F21F12"/>
    <w:rsid w:val="00F22CD6"/>
    <w:rsid w:val="00F2438C"/>
    <w:rsid w:val="00F24B36"/>
    <w:rsid w:val="00F25EBA"/>
    <w:rsid w:val="00F26CE5"/>
    <w:rsid w:val="00F27407"/>
    <w:rsid w:val="00F3123A"/>
    <w:rsid w:val="00F3131C"/>
    <w:rsid w:val="00F32776"/>
    <w:rsid w:val="00F32A9E"/>
    <w:rsid w:val="00F32C68"/>
    <w:rsid w:val="00F32EB1"/>
    <w:rsid w:val="00F33144"/>
    <w:rsid w:val="00F33ED9"/>
    <w:rsid w:val="00F34CF4"/>
    <w:rsid w:val="00F35FF7"/>
    <w:rsid w:val="00F35FF9"/>
    <w:rsid w:val="00F36D8A"/>
    <w:rsid w:val="00F36E3A"/>
    <w:rsid w:val="00F37A79"/>
    <w:rsid w:val="00F4257D"/>
    <w:rsid w:val="00F4419D"/>
    <w:rsid w:val="00F46283"/>
    <w:rsid w:val="00F47CE8"/>
    <w:rsid w:val="00F5246C"/>
    <w:rsid w:val="00F52848"/>
    <w:rsid w:val="00F53727"/>
    <w:rsid w:val="00F54AEB"/>
    <w:rsid w:val="00F54F14"/>
    <w:rsid w:val="00F5504C"/>
    <w:rsid w:val="00F5574F"/>
    <w:rsid w:val="00F56AB7"/>
    <w:rsid w:val="00F56CA2"/>
    <w:rsid w:val="00F571F5"/>
    <w:rsid w:val="00F608A1"/>
    <w:rsid w:val="00F60911"/>
    <w:rsid w:val="00F61C7C"/>
    <w:rsid w:val="00F63009"/>
    <w:rsid w:val="00F630BF"/>
    <w:rsid w:val="00F6346F"/>
    <w:rsid w:val="00F63740"/>
    <w:rsid w:val="00F63F04"/>
    <w:rsid w:val="00F65BAB"/>
    <w:rsid w:val="00F674BA"/>
    <w:rsid w:val="00F70479"/>
    <w:rsid w:val="00F717AB"/>
    <w:rsid w:val="00F7238A"/>
    <w:rsid w:val="00F7353E"/>
    <w:rsid w:val="00F742AD"/>
    <w:rsid w:val="00F757A2"/>
    <w:rsid w:val="00F76398"/>
    <w:rsid w:val="00F76D61"/>
    <w:rsid w:val="00F76D92"/>
    <w:rsid w:val="00F80072"/>
    <w:rsid w:val="00F80AB4"/>
    <w:rsid w:val="00F81351"/>
    <w:rsid w:val="00F82116"/>
    <w:rsid w:val="00F8276F"/>
    <w:rsid w:val="00F82AB5"/>
    <w:rsid w:val="00F84045"/>
    <w:rsid w:val="00F845E5"/>
    <w:rsid w:val="00F84BA9"/>
    <w:rsid w:val="00F8602A"/>
    <w:rsid w:val="00F8794B"/>
    <w:rsid w:val="00F8796E"/>
    <w:rsid w:val="00F87AE9"/>
    <w:rsid w:val="00F903E6"/>
    <w:rsid w:val="00F924F7"/>
    <w:rsid w:val="00F9420E"/>
    <w:rsid w:val="00F9430E"/>
    <w:rsid w:val="00F94708"/>
    <w:rsid w:val="00F94778"/>
    <w:rsid w:val="00F95FC4"/>
    <w:rsid w:val="00F96DDB"/>
    <w:rsid w:val="00F97DB8"/>
    <w:rsid w:val="00F97DDF"/>
    <w:rsid w:val="00FA03B8"/>
    <w:rsid w:val="00FA06EC"/>
    <w:rsid w:val="00FA09C8"/>
    <w:rsid w:val="00FA0CCE"/>
    <w:rsid w:val="00FA2383"/>
    <w:rsid w:val="00FA24A1"/>
    <w:rsid w:val="00FA47BD"/>
    <w:rsid w:val="00FA4A26"/>
    <w:rsid w:val="00FA53CD"/>
    <w:rsid w:val="00FA589F"/>
    <w:rsid w:val="00FA61DE"/>
    <w:rsid w:val="00FA6A3D"/>
    <w:rsid w:val="00FA6F62"/>
    <w:rsid w:val="00FA7E40"/>
    <w:rsid w:val="00FB0013"/>
    <w:rsid w:val="00FB0C44"/>
    <w:rsid w:val="00FB0DF7"/>
    <w:rsid w:val="00FB2381"/>
    <w:rsid w:val="00FB2499"/>
    <w:rsid w:val="00FB41F9"/>
    <w:rsid w:val="00FB51F0"/>
    <w:rsid w:val="00FB567A"/>
    <w:rsid w:val="00FB56E6"/>
    <w:rsid w:val="00FB5E1D"/>
    <w:rsid w:val="00FB7CDB"/>
    <w:rsid w:val="00FB7D81"/>
    <w:rsid w:val="00FC0385"/>
    <w:rsid w:val="00FC0DC1"/>
    <w:rsid w:val="00FC2AFC"/>
    <w:rsid w:val="00FC2B20"/>
    <w:rsid w:val="00FC2DED"/>
    <w:rsid w:val="00FC32A6"/>
    <w:rsid w:val="00FC3D98"/>
    <w:rsid w:val="00FC44E0"/>
    <w:rsid w:val="00FC4630"/>
    <w:rsid w:val="00FC4BEC"/>
    <w:rsid w:val="00FC5568"/>
    <w:rsid w:val="00FC59B6"/>
    <w:rsid w:val="00FC5C51"/>
    <w:rsid w:val="00FC656B"/>
    <w:rsid w:val="00FC6A95"/>
    <w:rsid w:val="00FC788E"/>
    <w:rsid w:val="00FC7DFF"/>
    <w:rsid w:val="00FD0957"/>
    <w:rsid w:val="00FD0FC2"/>
    <w:rsid w:val="00FD1DF5"/>
    <w:rsid w:val="00FD267C"/>
    <w:rsid w:val="00FD34F6"/>
    <w:rsid w:val="00FD36FF"/>
    <w:rsid w:val="00FD42B7"/>
    <w:rsid w:val="00FD52FC"/>
    <w:rsid w:val="00FD64B0"/>
    <w:rsid w:val="00FD7788"/>
    <w:rsid w:val="00FD7968"/>
    <w:rsid w:val="00FE1F6F"/>
    <w:rsid w:val="00FE3288"/>
    <w:rsid w:val="00FE3648"/>
    <w:rsid w:val="00FE3B1C"/>
    <w:rsid w:val="00FE4251"/>
    <w:rsid w:val="00FE45EA"/>
    <w:rsid w:val="00FE66E6"/>
    <w:rsid w:val="00FE6AF7"/>
    <w:rsid w:val="00FE71D9"/>
    <w:rsid w:val="00FE76EB"/>
    <w:rsid w:val="00FE7C9B"/>
    <w:rsid w:val="00FF0F89"/>
    <w:rsid w:val="00FF12E0"/>
    <w:rsid w:val="00FF145B"/>
    <w:rsid w:val="00FF1ACA"/>
    <w:rsid w:val="00FF21DD"/>
    <w:rsid w:val="00FF2231"/>
    <w:rsid w:val="00FF4D1E"/>
    <w:rsid w:val="00FF5E00"/>
    <w:rsid w:val="00FF680A"/>
    <w:rsid w:val="00FF68CD"/>
    <w:rsid w:val="00FF7110"/>
    <w:rsid w:val="00FF7BBB"/>
    <w:rsid w:val="00FF7CC4"/>
    <w:rsid w:val="00FF7F6A"/>
    <w:rsid w:val="0465AD53"/>
    <w:rsid w:val="049B7612"/>
    <w:rsid w:val="05A339FC"/>
    <w:rsid w:val="05DB530D"/>
    <w:rsid w:val="06518F86"/>
    <w:rsid w:val="068CD4C6"/>
    <w:rsid w:val="06B9790D"/>
    <w:rsid w:val="07F2B348"/>
    <w:rsid w:val="08C1D99C"/>
    <w:rsid w:val="09E836FF"/>
    <w:rsid w:val="0BB8616B"/>
    <w:rsid w:val="0BFD12AE"/>
    <w:rsid w:val="0C058B3F"/>
    <w:rsid w:val="0C1DE8AE"/>
    <w:rsid w:val="0CD713C3"/>
    <w:rsid w:val="0D399C83"/>
    <w:rsid w:val="0D8271F4"/>
    <w:rsid w:val="0DE2FE33"/>
    <w:rsid w:val="0EABE5E9"/>
    <w:rsid w:val="12F35544"/>
    <w:rsid w:val="13BBF40E"/>
    <w:rsid w:val="144A7E40"/>
    <w:rsid w:val="1456DF35"/>
    <w:rsid w:val="14E07521"/>
    <w:rsid w:val="1650B55F"/>
    <w:rsid w:val="16B4142C"/>
    <w:rsid w:val="17B0CB17"/>
    <w:rsid w:val="18C9EE07"/>
    <w:rsid w:val="1B8E6C07"/>
    <w:rsid w:val="1C16B971"/>
    <w:rsid w:val="1CC68BD9"/>
    <w:rsid w:val="1D6C8CD0"/>
    <w:rsid w:val="20185BCF"/>
    <w:rsid w:val="227261BD"/>
    <w:rsid w:val="2376D0EC"/>
    <w:rsid w:val="255E18DA"/>
    <w:rsid w:val="25DAF502"/>
    <w:rsid w:val="2608412C"/>
    <w:rsid w:val="2699574D"/>
    <w:rsid w:val="295C1451"/>
    <w:rsid w:val="2A9E6D98"/>
    <w:rsid w:val="2AB4CAAA"/>
    <w:rsid w:val="2C4C0CAD"/>
    <w:rsid w:val="2C8DE8C5"/>
    <w:rsid w:val="2DFE05E6"/>
    <w:rsid w:val="2F01633D"/>
    <w:rsid w:val="3061C96F"/>
    <w:rsid w:val="30E47311"/>
    <w:rsid w:val="3508C082"/>
    <w:rsid w:val="3B8579ED"/>
    <w:rsid w:val="3B8AB702"/>
    <w:rsid w:val="3BE2D3AD"/>
    <w:rsid w:val="3BF37D34"/>
    <w:rsid w:val="3C7CF631"/>
    <w:rsid w:val="3CE28D8D"/>
    <w:rsid w:val="3DE472E0"/>
    <w:rsid w:val="40F1AF52"/>
    <w:rsid w:val="4218EAF7"/>
    <w:rsid w:val="4344DC61"/>
    <w:rsid w:val="45B67559"/>
    <w:rsid w:val="474333E4"/>
    <w:rsid w:val="4753C531"/>
    <w:rsid w:val="4C89F62C"/>
    <w:rsid w:val="4E73B37F"/>
    <w:rsid w:val="4F6E7ED5"/>
    <w:rsid w:val="4F9BDC20"/>
    <w:rsid w:val="4FD73846"/>
    <w:rsid w:val="51093A72"/>
    <w:rsid w:val="541807E5"/>
    <w:rsid w:val="5458D7E9"/>
    <w:rsid w:val="556F336E"/>
    <w:rsid w:val="562E955E"/>
    <w:rsid w:val="57D577A8"/>
    <w:rsid w:val="58614822"/>
    <w:rsid w:val="58BB13CF"/>
    <w:rsid w:val="5AA4B495"/>
    <w:rsid w:val="5AF97447"/>
    <w:rsid w:val="5D72E8FF"/>
    <w:rsid w:val="5E094F67"/>
    <w:rsid w:val="5E1567C1"/>
    <w:rsid w:val="62CBE5D0"/>
    <w:rsid w:val="6534994C"/>
    <w:rsid w:val="666BB54C"/>
    <w:rsid w:val="673C8FE3"/>
    <w:rsid w:val="676D7C6C"/>
    <w:rsid w:val="683733C0"/>
    <w:rsid w:val="6866D7BA"/>
    <w:rsid w:val="689FE7D3"/>
    <w:rsid w:val="69475086"/>
    <w:rsid w:val="697C44A0"/>
    <w:rsid w:val="6CFB3112"/>
    <w:rsid w:val="6DAC7DDF"/>
    <w:rsid w:val="6EEF0936"/>
    <w:rsid w:val="70876FE4"/>
    <w:rsid w:val="708FDF90"/>
    <w:rsid w:val="70A1D64B"/>
    <w:rsid w:val="767418A8"/>
    <w:rsid w:val="7AD4C82A"/>
    <w:rsid w:val="7CE788FE"/>
    <w:rsid w:val="7FB80027"/>
    <w:rsid w:val="7FDAE4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80134"/>
  <w15:chartTrackingRefBased/>
  <w15:docId w15:val="{1253575C-16D2-4B61-BB61-315DAC33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781"/>
    <w:pPr>
      <w:tabs>
        <w:tab w:val="center" w:pos="4320"/>
        <w:tab w:val="right" w:pos="8640"/>
      </w:tabs>
    </w:pPr>
  </w:style>
  <w:style w:type="paragraph" w:styleId="Footer">
    <w:name w:val="footer"/>
    <w:basedOn w:val="Normal"/>
    <w:rsid w:val="00C34781"/>
    <w:pPr>
      <w:tabs>
        <w:tab w:val="center" w:pos="4320"/>
        <w:tab w:val="right" w:pos="8640"/>
      </w:tabs>
    </w:pPr>
  </w:style>
  <w:style w:type="character" w:styleId="Hyperlink">
    <w:name w:val="Hyperlink"/>
    <w:rsid w:val="0094243C"/>
    <w:rPr>
      <w:color w:val="0000FF"/>
      <w:u w:val="single"/>
    </w:rPr>
  </w:style>
  <w:style w:type="table" w:styleId="TableGrid">
    <w:name w:val="Table Grid"/>
    <w:basedOn w:val="TableNormal"/>
    <w:rsid w:val="0051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3B04"/>
    <w:rPr>
      <w:rFonts w:ascii="Tahoma" w:hAnsi="Tahoma" w:cs="Tahoma"/>
      <w:sz w:val="16"/>
      <w:szCs w:val="16"/>
    </w:rPr>
  </w:style>
  <w:style w:type="character" w:styleId="CommentReference">
    <w:name w:val="annotation reference"/>
    <w:rsid w:val="00EF4164"/>
    <w:rPr>
      <w:sz w:val="16"/>
      <w:szCs w:val="16"/>
    </w:rPr>
  </w:style>
  <w:style w:type="paragraph" w:styleId="CommentText">
    <w:name w:val="annotation text"/>
    <w:basedOn w:val="Normal"/>
    <w:link w:val="CommentTextChar"/>
    <w:rsid w:val="00EF4164"/>
    <w:rPr>
      <w:sz w:val="20"/>
      <w:szCs w:val="20"/>
    </w:rPr>
  </w:style>
  <w:style w:type="character" w:customStyle="1" w:styleId="CommentTextChar">
    <w:name w:val="Comment Text Char"/>
    <w:link w:val="CommentText"/>
    <w:rsid w:val="00EF4164"/>
    <w:rPr>
      <w:lang w:eastAsia="ja-JP"/>
    </w:rPr>
  </w:style>
  <w:style w:type="paragraph" w:styleId="CommentSubject">
    <w:name w:val="annotation subject"/>
    <w:basedOn w:val="CommentText"/>
    <w:next w:val="CommentText"/>
    <w:link w:val="CommentSubjectChar"/>
    <w:rsid w:val="00EF4164"/>
    <w:rPr>
      <w:b/>
      <w:bCs/>
    </w:rPr>
  </w:style>
  <w:style w:type="character" w:customStyle="1" w:styleId="CommentSubjectChar">
    <w:name w:val="Comment Subject Char"/>
    <w:link w:val="CommentSubject"/>
    <w:rsid w:val="00EF4164"/>
    <w:rPr>
      <w:b/>
      <w:bCs/>
      <w:lang w:eastAsia="ja-JP"/>
    </w:rPr>
  </w:style>
  <w:style w:type="paragraph" w:styleId="ListParagraph">
    <w:name w:val="List Paragraph"/>
    <w:basedOn w:val="Normal"/>
    <w:uiPriority w:val="34"/>
    <w:qFormat/>
    <w:rsid w:val="00A60583"/>
    <w:pPr>
      <w:ind w:left="720"/>
    </w:pPr>
  </w:style>
  <w:style w:type="paragraph" w:styleId="Revision">
    <w:name w:val="Revision"/>
    <w:hidden/>
    <w:uiPriority w:val="99"/>
    <w:semiHidden/>
    <w:rsid w:val="001F24C5"/>
    <w:rPr>
      <w:sz w:val="24"/>
      <w:szCs w:val="24"/>
      <w:lang w:eastAsia="ja-JP"/>
    </w:rPr>
  </w:style>
  <w:style w:type="character" w:styleId="UnresolvedMention">
    <w:name w:val="Unresolved Mention"/>
    <w:uiPriority w:val="99"/>
    <w:semiHidden/>
    <w:unhideWhenUsed/>
    <w:rsid w:val="00746742"/>
    <w:rPr>
      <w:color w:val="605E5C"/>
      <w:shd w:val="clear" w:color="auto" w:fill="E1DFDD"/>
    </w:rPr>
  </w:style>
  <w:style w:type="character" w:styleId="Strong">
    <w:name w:val="Strong"/>
    <w:basedOn w:val="DefaultParagraphFont"/>
    <w:uiPriority w:val="22"/>
    <w:qFormat/>
    <w:rsid w:val="00C80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ssonej@karmano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3025@wayne.edu" TargetMode="External"/><Relationship Id="rId5" Type="http://schemas.openxmlformats.org/officeDocument/2006/relationships/webSettings" Target="webSettings.xml"/><Relationship Id="rId10" Type="http://schemas.openxmlformats.org/officeDocument/2006/relationships/hyperlink" Target="mailto:doweb@karmanos.org" TargetMode="External"/><Relationship Id="rId4" Type="http://schemas.openxmlformats.org/officeDocument/2006/relationships/settings" Target="settings.xml"/><Relationship Id="rId9" Type="http://schemas.openxmlformats.org/officeDocument/2006/relationships/hyperlink" Target="mailto:hayley.thompson@wayn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6AA6-4676-4B73-A254-489274A9BB1F}">
  <ds:schemaRefs>
    <ds:schemaRef ds:uri="http://schemas.openxmlformats.org/officeDocument/2006/bibliography"/>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1578</Words>
  <Characters>8997</Characters>
  <Application>Microsoft Office Word</Application>
  <DocSecurity>4</DocSecurity>
  <Lines>74</Lines>
  <Paragraphs>21</Paragraphs>
  <ScaleCrop>false</ScaleCrop>
  <Company>Karmanos Cancer Institute</Company>
  <LinksUpToDate>false</LinksUpToDate>
  <CharactersWithSpaces>10554</CharactersWithSpaces>
  <SharedDoc>false</SharedDoc>
  <HLinks>
    <vt:vector size="24" baseType="variant">
      <vt:variant>
        <vt:i4>65586</vt:i4>
      </vt:variant>
      <vt:variant>
        <vt:i4>9</vt:i4>
      </vt:variant>
      <vt:variant>
        <vt:i4>0</vt:i4>
      </vt:variant>
      <vt:variant>
        <vt:i4>5</vt:i4>
      </vt:variant>
      <vt:variant>
        <vt:lpwstr>mailto:gs3025@wayne.edu</vt:lpwstr>
      </vt:variant>
      <vt:variant>
        <vt:lpwstr/>
      </vt:variant>
      <vt:variant>
        <vt:i4>5767294</vt:i4>
      </vt:variant>
      <vt:variant>
        <vt:i4>6</vt:i4>
      </vt:variant>
      <vt:variant>
        <vt:i4>0</vt:i4>
      </vt:variant>
      <vt:variant>
        <vt:i4>5</vt:i4>
      </vt:variant>
      <vt:variant>
        <vt:lpwstr>mailto:doweb@karmanos.org</vt:lpwstr>
      </vt:variant>
      <vt:variant>
        <vt:lpwstr/>
      </vt:variant>
      <vt:variant>
        <vt:i4>5963839</vt:i4>
      </vt:variant>
      <vt:variant>
        <vt:i4>3</vt:i4>
      </vt:variant>
      <vt:variant>
        <vt:i4>0</vt:i4>
      </vt:variant>
      <vt:variant>
        <vt:i4>5</vt:i4>
      </vt:variant>
      <vt:variant>
        <vt:lpwstr>mailto:hayley.thompson@wayne.edu</vt:lpwstr>
      </vt:variant>
      <vt:variant>
        <vt:lpwstr/>
      </vt:variant>
      <vt:variant>
        <vt:i4>2097183</vt:i4>
      </vt:variant>
      <vt:variant>
        <vt:i4>0</vt:i4>
      </vt:variant>
      <vt:variant>
        <vt:i4>0</vt:i4>
      </vt:variant>
      <vt:variant>
        <vt:i4>5</vt:i4>
      </vt:variant>
      <vt:variant>
        <vt:lpwstr>mailto:bissonej@karmanos.org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CANCER SOCIETY</dc:title>
  <dc:subject/>
  <dc:creator>Evano Piasentin</dc:creator>
  <cp:keywords/>
  <dc:description/>
  <cp:lastModifiedBy>Morhaf Al Achkar</cp:lastModifiedBy>
  <cp:revision>13</cp:revision>
  <cp:lastPrinted>2024-03-05T23:43:00Z</cp:lastPrinted>
  <dcterms:created xsi:type="dcterms:W3CDTF">2025-05-05T13:26:00Z</dcterms:created>
  <dcterms:modified xsi:type="dcterms:W3CDTF">2025-05-06T18:25:00Z</dcterms:modified>
</cp:coreProperties>
</file>